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E0CAE" w14:textId="5B1E2BC2" w:rsidR="00355121" w:rsidRDefault="00355121" w:rsidP="5D9D2FFA">
      <w:pPr>
        <w:jc w:val="center"/>
      </w:pPr>
    </w:p>
    <w:p w14:paraId="1BA467BE" w14:textId="77777777" w:rsidR="00F050C4" w:rsidRDefault="73AEF18E" w:rsidP="5D9D2FFA">
      <w:pPr>
        <w:jc w:val="center"/>
      </w:pPr>
      <w:r>
        <w:rPr>
          <w:noProof/>
        </w:rPr>
        <w:drawing>
          <wp:inline distT="0" distB="0" distL="0" distR="0" wp14:anchorId="052BE18F" wp14:editId="1E7B7C20">
            <wp:extent cx="2247900" cy="561975"/>
            <wp:effectExtent l="0" t="0" r="0" b="0"/>
            <wp:docPr id="330134029" name="Imatge 330134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EF0A4D" wp14:editId="3C8823BF">
            <wp:extent cx="1257300" cy="419100"/>
            <wp:effectExtent l="0" t="0" r="0" b="0"/>
            <wp:docPr id="403692095" name="Imatge 403692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62BB3" w14:textId="0D2C9CF9" w:rsidR="00355121" w:rsidRDefault="00F050C4" w:rsidP="5D9D2FFA">
      <w:pPr>
        <w:jc w:val="center"/>
      </w:pPr>
      <w:r>
        <w:rPr>
          <w:noProof/>
        </w:rPr>
        <w:drawing>
          <wp:inline distT="0" distB="0" distL="0" distR="0" wp14:anchorId="038EB1BC" wp14:editId="14453265">
            <wp:extent cx="3095625" cy="904875"/>
            <wp:effectExtent l="0" t="0" r="0" b="0"/>
            <wp:docPr id="821330779" name="Imatge 8213307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2F28">
        <w:br/>
      </w:r>
    </w:p>
    <w:p w14:paraId="51861E72" w14:textId="745FE9DF" w:rsidR="00355121" w:rsidRDefault="00355121" w:rsidP="69D3A594">
      <w:pPr>
        <w:jc w:val="right"/>
        <w:rPr>
          <w:rFonts w:ascii="Calibri" w:eastAsia="Calibri" w:hAnsi="Calibri" w:cs="Calibri"/>
          <w:color w:val="000000" w:themeColor="text1"/>
          <w:lang w:val="ca-ES"/>
        </w:rPr>
      </w:pPr>
    </w:p>
    <w:p w14:paraId="164632A0" w14:textId="4B3340DE" w:rsidR="00355121" w:rsidRDefault="3A2329CF" w:rsidP="69D3A594">
      <w:pPr>
        <w:jc w:val="right"/>
        <w:rPr>
          <w:rFonts w:ascii="Calibri" w:eastAsia="Calibri" w:hAnsi="Calibri" w:cs="Calibri"/>
          <w:color w:val="000000" w:themeColor="text1"/>
        </w:rPr>
      </w:pPr>
      <w:r w:rsidRPr="69D3A594">
        <w:rPr>
          <w:rFonts w:ascii="Calibri" w:eastAsia="Calibri" w:hAnsi="Calibri" w:cs="Calibri"/>
          <w:color w:val="000000" w:themeColor="text1"/>
          <w:lang w:val="ca-ES"/>
        </w:rPr>
        <w:t>CONVOCATÒRIA DE PREMS</w:t>
      </w:r>
      <w:r w:rsidR="27731DAE" w:rsidRPr="69D3A594">
        <w:rPr>
          <w:rFonts w:ascii="Calibri" w:eastAsia="Calibri" w:hAnsi="Calibri" w:cs="Calibri"/>
          <w:color w:val="000000" w:themeColor="text1"/>
          <w:lang w:val="ca-ES"/>
        </w:rPr>
        <w:t>A</w:t>
      </w:r>
    </w:p>
    <w:p w14:paraId="3711A4C8" w14:textId="046DE628" w:rsidR="00355121" w:rsidRDefault="281F2B5C" w:rsidP="00D22F28">
      <w:pPr>
        <w:ind w:left="720"/>
        <w:jc w:val="center"/>
        <w:rPr>
          <w:rFonts w:ascii="Arial" w:eastAsia="Arial" w:hAnsi="Arial" w:cs="Arial"/>
          <w:color w:val="3D393C"/>
          <w:sz w:val="42"/>
          <w:szCs w:val="42"/>
        </w:rPr>
      </w:pPr>
      <w:r w:rsidRPr="17C84D8A">
        <w:rPr>
          <w:rFonts w:ascii="Arial" w:eastAsia="Arial" w:hAnsi="Arial" w:cs="Arial"/>
          <w:b/>
          <w:bCs/>
          <w:color w:val="3D393C"/>
          <w:sz w:val="42"/>
          <w:szCs w:val="42"/>
          <w:lang w:val="ca-ES"/>
        </w:rPr>
        <w:t>El procés participatiu ‘Barcelona Demà’ debat a El Vendrell</w:t>
      </w:r>
      <w:r w:rsidR="2A7B7E9E" w:rsidRPr="17C84D8A">
        <w:rPr>
          <w:rFonts w:ascii="Arial" w:eastAsia="Arial" w:hAnsi="Arial" w:cs="Arial"/>
          <w:b/>
          <w:bCs/>
          <w:color w:val="3D393C"/>
          <w:sz w:val="42"/>
          <w:szCs w:val="42"/>
          <w:lang w:val="ca-ES"/>
        </w:rPr>
        <w:t xml:space="preserve"> sobre les relacions entre el Baix Penedès i l’entorn metropolità</w:t>
      </w:r>
    </w:p>
    <w:p w14:paraId="5E4A324A" w14:textId="3DF8B765" w:rsidR="00355121" w:rsidRPr="00D22F28" w:rsidRDefault="3A2329CF" w:rsidP="00D22F28">
      <w:pPr>
        <w:spacing w:line="276" w:lineRule="auto"/>
        <w:jc w:val="center"/>
        <w:rPr>
          <w:rFonts w:ascii="Arial" w:eastAsia="Arial" w:hAnsi="Arial" w:cs="Arial"/>
          <w:b/>
          <w:bCs/>
          <w:sz w:val="24"/>
          <w:szCs w:val="24"/>
          <w:lang w:val="ca-ES"/>
        </w:rPr>
      </w:pPr>
      <w:r w:rsidRPr="17C84D8A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ca-ES"/>
        </w:rPr>
        <w:t>La sessió “</w:t>
      </w:r>
      <w:r w:rsidR="5211B5B1" w:rsidRPr="17C84D8A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ca-ES"/>
        </w:rPr>
        <w:t>El Baix Penedès i la metròpoli barcelonina: perifèria, frontissa o baula estratègica?</w:t>
      </w:r>
      <w:r w:rsidRPr="17C84D8A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ca-ES"/>
        </w:rPr>
        <w:t>” tindrà lloc el d</w:t>
      </w:r>
      <w:r w:rsidR="394F700B" w:rsidRPr="17C84D8A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ca-ES"/>
        </w:rPr>
        <w:t>ijous</w:t>
      </w:r>
      <w:r w:rsidRPr="17C84D8A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ca-ES"/>
        </w:rPr>
        <w:t xml:space="preserve"> 1</w:t>
      </w:r>
      <w:r w:rsidR="251B2DA4" w:rsidRPr="17C84D8A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ca-ES"/>
        </w:rPr>
        <w:t>7</w:t>
      </w:r>
      <w:r w:rsidRPr="17C84D8A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ca-ES"/>
        </w:rPr>
        <w:t xml:space="preserve"> de </w:t>
      </w:r>
      <w:r w:rsidR="263CB94C" w:rsidRPr="17C84D8A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ca-ES"/>
        </w:rPr>
        <w:t>febrer</w:t>
      </w:r>
      <w:r w:rsidRPr="17C84D8A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ca-ES"/>
        </w:rPr>
        <w:t xml:space="preserve"> a les </w:t>
      </w:r>
      <w:r w:rsidR="38C54CB4" w:rsidRPr="17C84D8A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ca-ES"/>
        </w:rPr>
        <w:t>10:00</w:t>
      </w:r>
      <w:r w:rsidRPr="17C84D8A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ca-ES"/>
        </w:rPr>
        <w:t xml:space="preserve"> h </w:t>
      </w:r>
      <w:r w:rsidR="308D6481" w:rsidRPr="17C84D8A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ca-ES"/>
        </w:rPr>
        <w:t>des de</w:t>
      </w:r>
      <w:r w:rsidR="2AEBD954" w:rsidRPr="17C84D8A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ca-ES"/>
        </w:rPr>
        <w:t xml:space="preserve"> l'Escola </w:t>
      </w:r>
      <w:r w:rsidR="2AEBD954" w:rsidRPr="17C84D8A">
        <w:rPr>
          <w:rFonts w:ascii="Arial" w:eastAsia="Arial" w:hAnsi="Arial" w:cs="Arial"/>
          <w:b/>
          <w:bCs/>
          <w:sz w:val="24"/>
          <w:szCs w:val="24"/>
          <w:lang w:val="ca-ES"/>
        </w:rPr>
        <w:t>Municipal de Música Pau Casals d</w:t>
      </w:r>
      <w:r w:rsidR="72DB7A1B" w:rsidRPr="17C84D8A">
        <w:rPr>
          <w:rFonts w:ascii="Arial" w:eastAsia="Arial" w:hAnsi="Arial" w:cs="Arial"/>
          <w:b/>
          <w:bCs/>
          <w:sz w:val="24"/>
          <w:szCs w:val="24"/>
          <w:lang w:val="ca-ES"/>
        </w:rPr>
        <w:t>’</w:t>
      </w:r>
      <w:r w:rsidR="2AEBD954" w:rsidRPr="17C84D8A">
        <w:rPr>
          <w:rFonts w:ascii="Arial" w:eastAsia="Arial" w:hAnsi="Arial" w:cs="Arial"/>
          <w:b/>
          <w:bCs/>
          <w:sz w:val="24"/>
          <w:szCs w:val="24"/>
          <w:lang w:val="ca-ES"/>
        </w:rPr>
        <w:t>El Vendrell, Tarragona</w:t>
      </w:r>
    </w:p>
    <w:p w14:paraId="319E435C" w14:textId="77777777" w:rsidR="00F050C4" w:rsidRDefault="00F050C4" w:rsidP="00F050C4">
      <w:pPr>
        <w:pStyle w:val="Ttol2"/>
        <w:spacing w:line="276" w:lineRule="auto"/>
        <w:rPr>
          <w:rFonts w:ascii="Arial" w:eastAsia="Arial" w:hAnsi="Arial" w:cs="Arial"/>
          <w:color w:val="000000" w:themeColor="text1"/>
          <w:sz w:val="23"/>
          <w:szCs w:val="23"/>
          <w:lang w:val="ca-ES"/>
        </w:rPr>
      </w:pPr>
      <w:r>
        <w:rPr>
          <w:rFonts w:ascii="Arial" w:eastAsia="Arial" w:hAnsi="Arial" w:cs="Arial"/>
          <w:color w:val="000000" w:themeColor="text1"/>
          <w:sz w:val="23"/>
          <w:szCs w:val="23"/>
          <w:lang w:val="ca-ES"/>
        </w:rPr>
        <w:t>L</w:t>
      </w:r>
      <w:r w:rsidR="258F6B11" w:rsidRPr="17C84D8A">
        <w:rPr>
          <w:rFonts w:ascii="Arial" w:eastAsia="Arial" w:hAnsi="Arial" w:cs="Arial"/>
          <w:color w:val="000000" w:themeColor="text1"/>
          <w:sz w:val="23"/>
          <w:szCs w:val="23"/>
          <w:lang w:val="ca-ES"/>
        </w:rPr>
        <w:t xml:space="preserve">a Càtedra Universitat i Regió del Coneixement de la </w:t>
      </w:r>
      <w:r w:rsidR="258F6B11" w:rsidRPr="17C84D8A">
        <w:rPr>
          <w:rFonts w:ascii="Arial" w:eastAsia="Arial" w:hAnsi="Arial" w:cs="Arial"/>
          <w:b/>
          <w:bCs/>
          <w:color w:val="000000" w:themeColor="text1"/>
          <w:sz w:val="23"/>
          <w:szCs w:val="23"/>
          <w:lang w:val="ca-ES"/>
        </w:rPr>
        <w:t xml:space="preserve">Universitat Rovira i Virgili </w:t>
      </w:r>
      <w:r w:rsidR="258F6B11" w:rsidRPr="17C84D8A">
        <w:rPr>
          <w:rFonts w:ascii="Arial" w:eastAsia="Arial" w:hAnsi="Arial" w:cs="Arial"/>
          <w:color w:val="000000" w:themeColor="text1"/>
          <w:sz w:val="23"/>
          <w:szCs w:val="23"/>
          <w:lang w:val="ca-ES"/>
        </w:rPr>
        <w:t xml:space="preserve">(URV) </w:t>
      </w:r>
      <w:r>
        <w:rPr>
          <w:rFonts w:ascii="Arial" w:eastAsia="Arial" w:hAnsi="Arial" w:cs="Arial"/>
          <w:color w:val="000000" w:themeColor="text1"/>
          <w:sz w:val="23"/>
          <w:szCs w:val="23"/>
          <w:lang w:val="ca-ES"/>
        </w:rPr>
        <w:t xml:space="preserve">i </w:t>
      </w:r>
      <w:r w:rsidRPr="17C84D8A">
        <w:rPr>
          <w:rFonts w:ascii="Arial" w:eastAsia="Arial" w:hAnsi="Arial" w:cs="Arial"/>
          <w:color w:val="000000" w:themeColor="text1"/>
          <w:sz w:val="23"/>
          <w:szCs w:val="23"/>
          <w:lang w:val="ca-ES"/>
        </w:rPr>
        <w:t xml:space="preserve">El Pla Estratègic Metropolità de Barcelona (PEMB) </w:t>
      </w:r>
      <w:r w:rsidR="258F6B11" w:rsidRPr="17C84D8A">
        <w:rPr>
          <w:rFonts w:ascii="Arial" w:eastAsia="Arial" w:hAnsi="Arial" w:cs="Arial"/>
          <w:color w:val="000000" w:themeColor="text1"/>
          <w:sz w:val="23"/>
          <w:szCs w:val="23"/>
          <w:lang w:val="ca-ES"/>
        </w:rPr>
        <w:t>organitzen conjuntament l</w:t>
      </w:r>
      <w:r w:rsidR="3A2329CF" w:rsidRPr="17C84D8A">
        <w:rPr>
          <w:rFonts w:ascii="Arial" w:eastAsia="Arial" w:hAnsi="Arial" w:cs="Arial"/>
          <w:color w:val="000000" w:themeColor="text1"/>
          <w:sz w:val="23"/>
          <w:szCs w:val="23"/>
          <w:lang w:val="ca-ES"/>
        </w:rPr>
        <w:t>a conferència “</w:t>
      </w:r>
      <w:hyperlink r:id="rId11">
        <w:r w:rsidR="201BCF79" w:rsidRPr="17C84D8A">
          <w:rPr>
            <w:rStyle w:val="Enlla"/>
            <w:rFonts w:ascii="Arial" w:eastAsia="Arial" w:hAnsi="Arial" w:cs="Arial"/>
            <w:sz w:val="23"/>
            <w:szCs w:val="23"/>
            <w:lang w:val="ca-ES"/>
          </w:rPr>
          <w:t>El Baix Penedès i la metròpoli barcelonina: perifèria, frontissa o baula estratègica?</w:t>
        </w:r>
      </w:hyperlink>
      <w:r w:rsidR="3A2329CF" w:rsidRPr="17C84D8A">
        <w:rPr>
          <w:rFonts w:ascii="Arial" w:eastAsia="Arial" w:hAnsi="Arial" w:cs="Arial"/>
          <w:color w:val="000000" w:themeColor="text1"/>
          <w:sz w:val="23"/>
          <w:szCs w:val="23"/>
          <w:lang w:val="ca-ES"/>
        </w:rPr>
        <w:t>” en el marc del cicle de la Metròpoli Oberta.</w:t>
      </w:r>
      <w:r>
        <w:rPr>
          <w:rFonts w:ascii="Arial" w:eastAsia="Arial" w:hAnsi="Arial" w:cs="Arial"/>
          <w:color w:val="000000" w:themeColor="text1"/>
          <w:sz w:val="23"/>
          <w:szCs w:val="23"/>
          <w:lang w:val="ca-ES"/>
        </w:rPr>
        <w:t xml:space="preserve"> </w:t>
      </w:r>
      <w:r w:rsidR="3A2329CF" w:rsidRPr="17C84D8A">
        <w:rPr>
          <w:rFonts w:ascii="Arial" w:eastAsia="Arial" w:hAnsi="Arial" w:cs="Arial"/>
          <w:color w:val="000000" w:themeColor="text1"/>
          <w:sz w:val="23"/>
          <w:szCs w:val="23"/>
          <w:lang w:val="ca-ES"/>
        </w:rPr>
        <w:t xml:space="preserve">La sessió </w:t>
      </w:r>
      <w:r>
        <w:rPr>
          <w:rFonts w:ascii="Arial" w:eastAsia="Arial" w:hAnsi="Arial" w:cs="Arial"/>
          <w:color w:val="000000" w:themeColor="text1"/>
          <w:sz w:val="23"/>
          <w:szCs w:val="23"/>
          <w:lang w:val="ca-ES"/>
        </w:rPr>
        <w:t>es farà el proper dijous</w:t>
      </w:r>
      <w:r w:rsidR="3A2329CF" w:rsidRPr="17C84D8A">
        <w:rPr>
          <w:rFonts w:ascii="Arial" w:eastAsia="Arial" w:hAnsi="Arial" w:cs="Arial"/>
          <w:color w:val="000000" w:themeColor="text1"/>
          <w:sz w:val="23"/>
          <w:szCs w:val="23"/>
          <w:lang w:val="ca-ES"/>
        </w:rPr>
        <w:t xml:space="preserve"> </w:t>
      </w:r>
      <w:r w:rsidR="3A2329CF" w:rsidRPr="17C84D8A">
        <w:rPr>
          <w:rFonts w:ascii="Arial" w:eastAsia="Arial" w:hAnsi="Arial" w:cs="Arial"/>
          <w:b/>
          <w:bCs/>
          <w:color w:val="000000" w:themeColor="text1"/>
          <w:sz w:val="23"/>
          <w:szCs w:val="23"/>
          <w:lang w:val="ca-ES"/>
        </w:rPr>
        <w:t>1</w:t>
      </w:r>
      <w:r w:rsidR="39032CCE" w:rsidRPr="17C84D8A">
        <w:rPr>
          <w:rFonts w:ascii="Arial" w:eastAsia="Arial" w:hAnsi="Arial" w:cs="Arial"/>
          <w:b/>
          <w:bCs/>
          <w:color w:val="000000" w:themeColor="text1"/>
          <w:sz w:val="23"/>
          <w:szCs w:val="23"/>
          <w:lang w:val="ca-ES"/>
        </w:rPr>
        <w:t>7</w:t>
      </w:r>
      <w:r w:rsidR="3A2329CF" w:rsidRPr="17C84D8A">
        <w:rPr>
          <w:rFonts w:ascii="Arial" w:eastAsia="Arial" w:hAnsi="Arial" w:cs="Arial"/>
          <w:b/>
          <w:bCs/>
          <w:color w:val="000000" w:themeColor="text1"/>
          <w:sz w:val="23"/>
          <w:szCs w:val="23"/>
          <w:lang w:val="ca-ES"/>
        </w:rPr>
        <w:t xml:space="preserve"> de</w:t>
      </w:r>
      <w:r w:rsidR="17C9215A" w:rsidRPr="17C84D8A">
        <w:rPr>
          <w:rFonts w:ascii="Arial" w:eastAsia="Arial" w:hAnsi="Arial" w:cs="Arial"/>
          <w:b/>
          <w:bCs/>
          <w:color w:val="000000" w:themeColor="text1"/>
          <w:sz w:val="23"/>
          <w:szCs w:val="23"/>
          <w:lang w:val="ca-ES"/>
        </w:rPr>
        <w:t xml:space="preserve"> febrer </w:t>
      </w:r>
      <w:r w:rsidR="3A2329CF" w:rsidRPr="17C84D8A">
        <w:rPr>
          <w:rFonts w:ascii="Arial" w:eastAsia="Arial" w:hAnsi="Arial" w:cs="Arial"/>
          <w:b/>
          <w:bCs/>
          <w:color w:val="000000" w:themeColor="text1"/>
          <w:sz w:val="23"/>
          <w:szCs w:val="23"/>
          <w:lang w:val="ca-ES"/>
        </w:rPr>
        <w:t xml:space="preserve">a les </w:t>
      </w:r>
      <w:r w:rsidR="17320B68" w:rsidRPr="17C84D8A">
        <w:rPr>
          <w:rFonts w:ascii="Arial" w:eastAsia="Arial" w:hAnsi="Arial" w:cs="Arial"/>
          <w:b/>
          <w:bCs/>
          <w:color w:val="000000" w:themeColor="text1"/>
          <w:sz w:val="23"/>
          <w:szCs w:val="23"/>
          <w:lang w:val="ca-ES"/>
        </w:rPr>
        <w:t>10</w:t>
      </w:r>
      <w:r w:rsidR="3A2329CF" w:rsidRPr="17C84D8A">
        <w:rPr>
          <w:rFonts w:ascii="Arial" w:eastAsia="Arial" w:hAnsi="Arial" w:cs="Arial"/>
          <w:b/>
          <w:bCs/>
          <w:color w:val="000000" w:themeColor="text1"/>
          <w:sz w:val="23"/>
          <w:szCs w:val="23"/>
          <w:lang w:val="ca-ES"/>
        </w:rPr>
        <w:t>:</w:t>
      </w:r>
      <w:r w:rsidR="275C06D4" w:rsidRPr="17C84D8A">
        <w:rPr>
          <w:rFonts w:ascii="Arial" w:eastAsia="Arial" w:hAnsi="Arial" w:cs="Arial"/>
          <w:b/>
          <w:bCs/>
          <w:color w:val="000000" w:themeColor="text1"/>
          <w:sz w:val="23"/>
          <w:szCs w:val="23"/>
          <w:lang w:val="ca-ES"/>
        </w:rPr>
        <w:t>0</w:t>
      </w:r>
      <w:r w:rsidR="3A2329CF" w:rsidRPr="17C84D8A">
        <w:rPr>
          <w:rFonts w:ascii="Arial" w:eastAsia="Arial" w:hAnsi="Arial" w:cs="Arial"/>
          <w:b/>
          <w:bCs/>
          <w:color w:val="000000" w:themeColor="text1"/>
          <w:sz w:val="23"/>
          <w:szCs w:val="23"/>
          <w:lang w:val="ca-ES"/>
        </w:rPr>
        <w:t xml:space="preserve">0 h des </w:t>
      </w:r>
      <w:r w:rsidR="54B0EDDD" w:rsidRPr="17C84D8A">
        <w:rPr>
          <w:rFonts w:ascii="Arial" w:eastAsia="Arial" w:hAnsi="Arial" w:cs="Arial"/>
          <w:b/>
          <w:bCs/>
          <w:color w:val="000000" w:themeColor="text1"/>
          <w:sz w:val="23"/>
          <w:szCs w:val="23"/>
          <w:lang w:val="ca-ES"/>
        </w:rPr>
        <w:t>l'Escola Municipal de Música Pau Casals d</w:t>
      </w:r>
      <w:r w:rsidR="628EE06D" w:rsidRPr="17C84D8A">
        <w:rPr>
          <w:rFonts w:ascii="Arial" w:eastAsia="Arial" w:hAnsi="Arial" w:cs="Arial"/>
          <w:b/>
          <w:bCs/>
          <w:color w:val="000000" w:themeColor="text1"/>
          <w:sz w:val="23"/>
          <w:szCs w:val="23"/>
          <w:lang w:val="ca-ES"/>
        </w:rPr>
        <w:t>’</w:t>
      </w:r>
      <w:r w:rsidR="54B0EDDD" w:rsidRPr="17C84D8A">
        <w:rPr>
          <w:rFonts w:ascii="Arial" w:eastAsia="Arial" w:hAnsi="Arial" w:cs="Arial"/>
          <w:b/>
          <w:bCs/>
          <w:color w:val="000000" w:themeColor="text1"/>
          <w:sz w:val="23"/>
          <w:szCs w:val="23"/>
          <w:lang w:val="ca-ES"/>
        </w:rPr>
        <w:t>El Vendrell</w:t>
      </w:r>
      <w:r w:rsidR="3A2329CF" w:rsidRPr="17C84D8A">
        <w:rPr>
          <w:rFonts w:ascii="Arial" w:eastAsia="Arial" w:hAnsi="Arial" w:cs="Arial"/>
          <w:b/>
          <w:bCs/>
          <w:color w:val="000000" w:themeColor="text1"/>
          <w:sz w:val="23"/>
          <w:szCs w:val="23"/>
          <w:lang w:val="ca-ES"/>
        </w:rPr>
        <w:t xml:space="preserve"> </w:t>
      </w:r>
      <w:r w:rsidR="3A2329CF" w:rsidRPr="17C84D8A">
        <w:rPr>
          <w:rFonts w:ascii="Arial" w:eastAsia="Arial" w:hAnsi="Arial" w:cs="Arial"/>
          <w:color w:val="000000" w:themeColor="text1"/>
          <w:sz w:val="23"/>
          <w:szCs w:val="23"/>
          <w:lang w:val="ca-ES"/>
        </w:rPr>
        <w:t xml:space="preserve">i comptarà amb </w:t>
      </w:r>
      <w:r w:rsidR="130D11BB" w:rsidRPr="17C84D8A">
        <w:rPr>
          <w:rFonts w:ascii="Arial" w:eastAsia="Arial" w:hAnsi="Arial" w:cs="Arial"/>
          <w:color w:val="000000" w:themeColor="text1"/>
          <w:sz w:val="23"/>
          <w:szCs w:val="23"/>
          <w:lang w:val="ca-ES"/>
        </w:rPr>
        <w:t>du</w:t>
      </w:r>
      <w:r w:rsidR="3A2329CF" w:rsidRPr="17C84D8A">
        <w:rPr>
          <w:rFonts w:ascii="Arial" w:eastAsia="Arial" w:hAnsi="Arial" w:cs="Arial"/>
          <w:color w:val="000000" w:themeColor="text1"/>
          <w:sz w:val="23"/>
          <w:szCs w:val="23"/>
          <w:lang w:val="ca-ES"/>
        </w:rPr>
        <w:t>es taules de debat</w:t>
      </w:r>
      <w:r w:rsidR="2113DBC9" w:rsidRPr="17C84D8A">
        <w:rPr>
          <w:rFonts w:ascii="Arial" w:eastAsia="Arial" w:hAnsi="Arial" w:cs="Arial"/>
          <w:color w:val="000000" w:themeColor="text1"/>
          <w:sz w:val="23"/>
          <w:szCs w:val="23"/>
          <w:lang w:val="ca-ES"/>
        </w:rPr>
        <w:t xml:space="preserve"> sobre </w:t>
      </w:r>
      <w:r w:rsidR="2113DBC9" w:rsidRPr="17C84D8A">
        <w:rPr>
          <w:rFonts w:ascii="Arial" w:eastAsia="Arial" w:hAnsi="Arial" w:cs="Arial"/>
          <w:b/>
          <w:bCs/>
          <w:color w:val="000000" w:themeColor="text1"/>
          <w:sz w:val="23"/>
          <w:szCs w:val="23"/>
          <w:lang w:val="ca-ES"/>
        </w:rPr>
        <w:t>articulació i dinàmiques territorials</w:t>
      </w:r>
      <w:r w:rsidR="2113DBC9" w:rsidRPr="17C84D8A">
        <w:rPr>
          <w:rFonts w:ascii="Arial" w:eastAsia="Arial" w:hAnsi="Arial" w:cs="Arial"/>
          <w:color w:val="000000" w:themeColor="text1"/>
          <w:sz w:val="23"/>
          <w:szCs w:val="23"/>
          <w:lang w:val="ca-ES"/>
        </w:rPr>
        <w:t xml:space="preserve">, per una banda, i </w:t>
      </w:r>
      <w:r w:rsidR="2113DBC9" w:rsidRPr="17C84D8A">
        <w:rPr>
          <w:rFonts w:ascii="Arial" w:eastAsia="Arial" w:hAnsi="Arial" w:cs="Arial"/>
          <w:b/>
          <w:bCs/>
          <w:color w:val="000000" w:themeColor="text1"/>
          <w:sz w:val="23"/>
          <w:szCs w:val="23"/>
          <w:lang w:val="ca-ES"/>
        </w:rPr>
        <w:t>model econòmic i desenvolupament</w:t>
      </w:r>
      <w:r w:rsidR="2113DBC9" w:rsidRPr="17C84D8A">
        <w:rPr>
          <w:rFonts w:ascii="Arial" w:eastAsia="Arial" w:hAnsi="Arial" w:cs="Arial"/>
          <w:color w:val="000000" w:themeColor="text1"/>
          <w:sz w:val="23"/>
          <w:szCs w:val="23"/>
          <w:lang w:val="ca-ES"/>
        </w:rPr>
        <w:t>, per una altra</w:t>
      </w:r>
      <w:r w:rsidR="23D141C4" w:rsidRPr="17C84D8A">
        <w:rPr>
          <w:rFonts w:ascii="Arial" w:eastAsia="Arial" w:hAnsi="Arial" w:cs="Arial"/>
          <w:color w:val="000000" w:themeColor="text1"/>
          <w:sz w:val="23"/>
          <w:szCs w:val="23"/>
          <w:lang w:val="ca-ES"/>
        </w:rPr>
        <w:t xml:space="preserve">. </w:t>
      </w:r>
    </w:p>
    <w:p w14:paraId="6C235468" w14:textId="200D19AA" w:rsidR="00D22F28" w:rsidRPr="00D22F28" w:rsidRDefault="23D141C4" w:rsidP="00F050C4">
      <w:pPr>
        <w:pStyle w:val="Ttol2"/>
        <w:spacing w:line="276" w:lineRule="auto"/>
        <w:rPr>
          <w:rFonts w:ascii="Arial" w:eastAsia="Arial" w:hAnsi="Arial" w:cs="Arial"/>
          <w:color w:val="3D393C"/>
          <w:sz w:val="23"/>
          <w:szCs w:val="23"/>
        </w:rPr>
      </w:pPr>
      <w:r w:rsidRPr="17C84D8A">
        <w:rPr>
          <w:rFonts w:ascii="Arial" w:eastAsia="Arial" w:hAnsi="Arial" w:cs="Arial"/>
          <w:color w:val="000000" w:themeColor="text1"/>
          <w:sz w:val="23"/>
          <w:szCs w:val="23"/>
          <w:lang w:val="ca-ES"/>
        </w:rPr>
        <w:t>L</w:t>
      </w:r>
      <w:r w:rsidR="34FB6CC6" w:rsidRPr="17C84D8A">
        <w:rPr>
          <w:rFonts w:ascii="Arial" w:eastAsia="Arial" w:hAnsi="Arial" w:cs="Arial"/>
          <w:color w:val="000000" w:themeColor="text1"/>
          <w:sz w:val="23"/>
          <w:szCs w:val="23"/>
          <w:lang w:val="ca-ES"/>
        </w:rPr>
        <w:t>'</w:t>
      </w:r>
      <w:r w:rsidR="3A2329CF" w:rsidRPr="17C84D8A">
        <w:rPr>
          <w:rFonts w:ascii="Arial" w:eastAsia="Arial" w:hAnsi="Arial" w:cs="Arial"/>
          <w:color w:val="000000" w:themeColor="text1"/>
          <w:sz w:val="23"/>
          <w:szCs w:val="23"/>
          <w:lang w:val="ca-ES"/>
        </w:rPr>
        <w:t xml:space="preserve">objectiu </w:t>
      </w:r>
      <w:r w:rsidR="460237D8" w:rsidRPr="17C84D8A">
        <w:rPr>
          <w:rFonts w:ascii="Arial" w:eastAsia="Arial" w:hAnsi="Arial" w:cs="Arial"/>
          <w:color w:val="000000" w:themeColor="text1"/>
          <w:sz w:val="23"/>
          <w:szCs w:val="23"/>
          <w:lang w:val="ca-ES"/>
        </w:rPr>
        <w:t xml:space="preserve">de la jornada </w:t>
      </w:r>
      <w:r w:rsidR="0B5130AC" w:rsidRPr="17C84D8A">
        <w:rPr>
          <w:rFonts w:ascii="Arial" w:eastAsia="Arial" w:hAnsi="Arial" w:cs="Arial"/>
          <w:color w:val="000000" w:themeColor="text1"/>
          <w:sz w:val="23"/>
          <w:szCs w:val="23"/>
          <w:lang w:val="ca-ES"/>
        </w:rPr>
        <w:t>és</w:t>
      </w:r>
      <w:r w:rsidR="28B8ACA7" w:rsidRPr="17C84D8A">
        <w:rPr>
          <w:rFonts w:ascii="Arial" w:eastAsia="Arial" w:hAnsi="Arial" w:cs="Arial"/>
          <w:color w:val="000000" w:themeColor="text1"/>
          <w:sz w:val="23"/>
          <w:szCs w:val="23"/>
          <w:lang w:val="ca-ES"/>
        </w:rPr>
        <w:t xml:space="preserve"> </w:t>
      </w:r>
      <w:r w:rsidR="3A2329CF" w:rsidRPr="17C84D8A">
        <w:rPr>
          <w:rFonts w:ascii="Arial" w:eastAsia="Arial" w:hAnsi="Arial" w:cs="Arial"/>
          <w:color w:val="000000" w:themeColor="text1"/>
          <w:sz w:val="23"/>
          <w:szCs w:val="23"/>
          <w:lang w:val="ca-ES"/>
        </w:rPr>
        <w:t xml:space="preserve">recollir </w:t>
      </w:r>
      <w:r w:rsidR="41C16930" w:rsidRPr="17C84D8A">
        <w:rPr>
          <w:rFonts w:ascii="Arial" w:eastAsia="Arial" w:hAnsi="Arial" w:cs="Arial"/>
          <w:color w:val="000000" w:themeColor="text1"/>
          <w:sz w:val="23"/>
          <w:szCs w:val="23"/>
          <w:lang w:val="ca-ES"/>
        </w:rPr>
        <w:t>diverses mirades sobre les relacions entre el Baix Penedès (en el context de la vegueria del Penedès) i l’entorn metropolità, per tal d’</w:t>
      </w:r>
      <w:r w:rsidR="3A2329CF" w:rsidRPr="17C84D8A">
        <w:rPr>
          <w:rFonts w:ascii="Arial" w:eastAsia="Arial" w:hAnsi="Arial" w:cs="Arial"/>
          <w:color w:val="000000" w:themeColor="text1"/>
          <w:sz w:val="23"/>
          <w:szCs w:val="23"/>
          <w:lang w:val="ca-ES"/>
        </w:rPr>
        <w:t>incorporar-les al procés “</w:t>
      </w:r>
      <w:hyperlink r:id="rId12">
        <w:r w:rsidR="3A2329CF" w:rsidRPr="17C84D8A">
          <w:rPr>
            <w:rStyle w:val="Enlla"/>
            <w:rFonts w:ascii="Arial" w:eastAsia="Arial" w:hAnsi="Arial" w:cs="Arial"/>
            <w:sz w:val="23"/>
            <w:szCs w:val="23"/>
            <w:lang w:val="ca-ES"/>
          </w:rPr>
          <w:t>Barcelona Demà. Compromís Metropolità 2030</w:t>
        </w:r>
      </w:hyperlink>
      <w:r w:rsidR="3A2329CF" w:rsidRPr="17C84D8A">
        <w:rPr>
          <w:rFonts w:ascii="Arial" w:eastAsia="Arial" w:hAnsi="Arial" w:cs="Arial"/>
          <w:color w:val="3D393C"/>
          <w:sz w:val="23"/>
          <w:szCs w:val="23"/>
          <w:lang w:val="ca-ES"/>
        </w:rPr>
        <w:t>”.</w:t>
      </w:r>
    </w:p>
    <w:p w14:paraId="5B512BD8" w14:textId="77777777" w:rsidR="00D22F28" w:rsidRDefault="00D22F28" w:rsidP="69D3A594">
      <w:pPr>
        <w:jc w:val="both"/>
        <w:rPr>
          <w:rFonts w:ascii="Arial" w:eastAsia="Arial" w:hAnsi="Arial" w:cs="Arial"/>
          <w:color w:val="3D393C"/>
          <w:sz w:val="24"/>
          <w:szCs w:val="24"/>
          <w:lang w:val="ca-ES"/>
        </w:rPr>
      </w:pPr>
    </w:p>
    <w:p w14:paraId="3D9E4AFC" w14:textId="259AFAEF" w:rsidR="00355121" w:rsidRDefault="3A2329CF" w:rsidP="69D3A594">
      <w:pPr>
        <w:spacing w:line="240" w:lineRule="auto"/>
        <w:jc w:val="both"/>
        <w:rPr>
          <w:rFonts w:ascii="Arial" w:eastAsia="Arial" w:hAnsi="Arial" w:cs="Arial"/>
          <w:color w:val="000000" w:themeColor="text1"/>
          <w:sz w:val="23"/>
          <w:szCs w:val="23"/>
        </w:rPr>
      </w:pPr>
      <w:r w:rsidRPr="69D3A594">
        <w:rPr>
          <w:rFonts w:ascii="Arial" w:eastAsia="Arial" w:hAnsi="Arial" w:cs="Arial"/>
          <w:b/>
          <w:bCs/>
          <w:color w:val="000000" w:themeColor="text1"/>
          <w:sz w:val="23"/>
          <w:szCs w:val="23"/>
          <w:u w:val="single"/>
          <w:lang w:val="ca-ES"/>
        </w:rPr>
        <w:t>El programa</w:t>
      </w:r>
    </w:p>
    <w:p w14:paraId="63EE7F9C" w14:textId="35B7DEFA" w:rsidR="00355121" w:rsidRDefault="3A2329CF" w:rsidP="69D3A594">
      <w:pPr>
        <w:jc w:val="both"/>
        <w:rPr>
          <w:rFonts w:ascii="Arial" w:eastAsia="Arial" w:hAnsi="Arial" w:cs="Arial"/>
          <w:sz w:val="23"/>
          <w:szCs w:val="23"/>
          <w:lang w:val="ca-ES"/>
        </w:rPr>
      </w:pPr>
      <w:r w:rsidRPr="69D3A594">
        <w:rPr>
          <w:rFonts w:ascii="Arial" w:eastAsia="Arial" w:hAnsi="Arial" w:cs="Arial"/>
          <w:sz w:val="23"/>
          <w:szCs w:val="23"/>
          <w:lang w:val="ca-ES"/>
        </w:rPr>
        <w:t xml:space="preserve">L’acte, constarà de </w:t>
      </w:r>
      <w:r w:rsidR="01317CE3" w:rsidRPr="69D3A594">
        <w:rPr>
          <w:rFonts w:ascii="Arial" w:eastAsia="Arial" w:hAnsi="Arial" w:cs="Arial"/>
          <w:sz w:val="23"/>
          <w:szCs w:val="23"/>
          <w:lang w:val="ca-ES"/>
        </w:rPr>
        <w:t>dues taules rodones:</w:t>
      </w:r>
    </w:p>
    <w:p w14:paraId="30EC5136" w14:textId="5E9951F8" w:rsidR="00355121" w:rsidRDefault="3A2329CF" w:rsidP="17C84D8A">
      <w:pPr>
        <w:jc w:val="both"/>
        <w:rPr>
          <w:rFonts w:ascii="Arial" w:eastAsia="Arial" w:hAnsi="Arial" w:cs="Arial"/>
          <w:sz w:val="24"/>
          <w:szCs w:val="24"/>
          <w:lang w:val="ca-ES"/>
        </w:rPr>
      </w:pPr>
      <w:r w:rsidRPr="17C84D8A">
        <w:rPr>
          <w:rFonts w:ascii="Arial" w:eastAsia="Arial" w:hAnsi="Arial" w:cs="Arial"/>
          <w:b/>
          <w:bCs/>
          <w:sz w:val="24"/>
          <w:szCs w:val="24"/>
          <w:lang w:val="ca-ES"/>
        </w:rPr>
        <w:t>Benvinguda i presentació</w:t>
      </w:r>
      <w:r w:rsidRPr="17C84D8A">
        <w:rPr>
          <w:rFonts w:ascii="Arial" w:eastAsia="Arial" w:hAnsi="Arial" w:cs="Arial"/>
          <w:sz w:val="24"/>
          <w:szCs w:val="24"/>
          <w:lang w:val="ca-ES"/>
        </w:rPr>
        <w:t>  </w:t>
      </w:r>
    </w:p>
    <w:p w14:paraId="7DFAC84B" w14:textId="77777777" w:rsidR="00E30CB9" w:rsidRDefault="00E30CB9" w:rsidP="00E30CB9">
      <w:pPr>
        <w:pStyle w:val="Pargrafdellista"/>
        <w:numPr>
          <w:ilvl w:val="0"/>
          <w:numId w:val="1"/>
        </w:numPr>
        <w:jc w:val="both"/>
        <w:rPr>
          <w:rFonts w:eastAsiaTheme="minorEastAsia"/>
          <w:b/>
          <w:bCs/>
          <w:color w:val="000000" w:themeColor="text1"/>
          <w:sz w:val="23"/>
          <w:szCs w:val="23"/>
        </w:rPr>
      </w:pPr>
      <w:r w:rsidRPr="69D3A594">
        <w:rPr>
          <w:rFonts w:ascii="Arial" w:eastAsia="Arial" w:hAnsi="Arial" w:cs="Arial"/>
          <w:b/>
          <w:bCs/>
          <w:sz w:val="23"/>
          <w:szCs w:val="23"/>
          <w:lang w:val="ca-ES"/>
        </w:rPr>
        <w:t>Kenneth Martínez</w:t>
      </w:r>
      <w:r w:rsidRPr="69D3A594">
        <w:rPr>
          <w:rFonts w:ascii="Arial" w:eastAsia="Arial" w:hAnsi="Arial" w:cs="Arial"/>
          <w:sz w:val="23"/>
          <w:szCs w:val="23"/>
          <w:lang w:val="ca-ES"/>
        </w:rPr>
        <w:t>, alcalde del Vendrell</w:t>
      </w:r>
    </w:p>
    <w:p w14:paraId="51717149" w14:textId="3A556903" w:rsidR="00355121" w:rsidRDefault="633A2518" w:rsidP="69D3A594">
      <w:pPr>
        <w:pStyle w:val="Pargrafdellista"/>
        <w:numPr>
          <w:ilvl w:val="0"/>
          <w:numId w:val="1"/>
        </w:numPr>
        <w:jc w:val="both"/>
        <w:rPr>
          <w:rFonts w:eastAsiaTheme="minorEastAsia"/>
          <w:b/>
          <w:bCs/>
          <w:color w:val="000000" w:themeColor="text1"/>
          <w:sz w:val="23"/>
          <w:szCs w:val="23"/>
        </w:rPr>
      </w:pPr>
      <w:r w:rsidRPr="69D3A594">
        <w:rPr>
          <w:rFonts w:ascii="Arial" w:eastAsia="Arial" w:hAnsi="Arial" w:cs="Arial"/>
          <w:b/>
          <w:bCs/>
          <w:sz w:val="23"/>
          <w:szCs w:val="23"/>
          <w:lang w:val="ca-ES"/>
        </w:rPr>
        <w:t>David </w:t>
      </w:r>
      <w:proofErr w:type="spellStart"/>
      <w:r w:rsidRPr="69D3A594">
        <w:rPr>
          <w:rFonts w:ascii="Arial" w:eastAsia="Arial" w:hAnsi="Arial" w:cs="Arial"/>
          <w:b/>
          <w:bCs/>
          <w:sz w:val="23"/>
          <w:szCs w:val="23"/>
          <w:lang w:val="ca-ES"/>
        </w:rPr>
        <w:t>Alquézar</w:t>
      </w:r>
      <w:proofErr w:type="spellEnd"/>
      <w:r w:rsidRPr="69D3A594">
        <w:rPr>
          <w:rFonts w:ascii="Arial" w:eastAsia="Arial" w:hAnsi="Arial" w:cs="Arial"/>
          <w:sz w:val="23"/>
          <w:szCs w:val="23"/>
          <w:lang w:val="ca-ES"/>
        </w:rPr>
        <w:t xml:space="preserve">, delegat del govern de la Generalitat al Penedès </w:t>
      </w:r>
    </w:p>
    <w:p w14:paraId="5D23D628" w14:textId="77777777" w:rsidR="00E30CB9" w:rsidRPr="00E30CB9" w:rsidRDefault="633A2518" w:rsidP="00E30CB9">
      <w:pPr>
        <w:pStyle w:val="Pargrafdellista"/>
        <w:numPr>
          <w:ilvl w:val="0"/>
          <w:numId w:val="1"/>
        </w:numPr>
        <w:jc w:val="both"/>
        <w:rPr>
          <w:rFonts w:eastAsiaTheme="minorEastAsia"/>
          <w:b/>
          <w:bCs/>
          <w:color w:val="000000" w:themeColor="text1"/>
          <w:sz w:val="23"/>
          <w:szCs w:val="23"/>
        </w:rPr>
      </w:pPr>
      <w:r w:rsidRPr="69D3A594">
        <w:rPr>
          <w:rFonts w:ascii="Arial" w:eastAsia="Arial" w:hAnsi="Arial" w:cs="Arial"/>
          <w:b/>
          <w:bCs/>
          <w:sz w:val="23"/>
          <w:szCs w:val="23"/>
          <w:lang w:val="ca-ES"/>
        </w:rPr>
        <w:t>Joaquim Nin</w:t>
      </w:r>
      <w:r w:rsidRPr="69D3A594">
        <w:rPr>
          <w:rFonts w:ascii="Arial" w:eastAsia="Arial" w:hAnsi="Arial" w:cs="Arial"/>
          <w:sz w:val="23"/>
          <w:szCs w:val="23"/>
          <w:lang w:val="ca-ES"/>
        </w:rPr>
        <w:t>,</w:t>
      </w:r>
      <w:r w:rsidR="00E30CB9">
        <w:rPr>
          <w:rFonts w:ascii="Arial" w:eastAsia="Arial" w:hAnsi="Arial" w:cs="Arial"/>
          <w:sz w:val="23"/>
          <w:szCs w:val="23"/>
          <w:lang w:val="ca-ES"/>
        </w:rPr>
        <w:t xml:space="preserve"> </w:t>
      </w:r>
      <w:r w:rsidRPr="69D3A594">
        <w:rPr>
          <w:rFonts w:ascii="Arial" w:eastAsia="Arial" w:hAnsi="Arial" w:cs="Arial"/>
          <w:sz w:val="23"/>
          <w:szCs w:val="23"/>
          <w:lang w:val="ca-ES"/>
        </w:rPr>
        <w:t>vicepresident primer de la Diputació de Tarragona i alcalde d’Albinyana</w:t>
      </w:r>
      <w:r w:rsidR="00E30CB9" w:rsidRPr="00E30CB9">
        <w:rPr>
          <w:rFonts w:ascii="Arial" w:eastAsia="Arial" w:hAnsi="Arial" w:cs="Arial"/>
          <w:b/>
          <w:bCs/>
          <w:sz w:val="23"/>
          <w:szCs w:val="23"/>
          <w:lang w:val="ca-ES"/>
        </w:rPr>
        <w:t xml:space="preserve"> </w:t>
      </w:r>
    </w:p>
    <w:p w14:paraId="1431014E" w14:textId="7A3292A5" w:rsidR="00355121" w:rsidRPr="00181FA0" w:rsidRDefault="00E30CB9" w:rsidP="00181FA0">
      <w:pPr>
        <w:pStyle w:val="Pargrafdellista"/>
        <w:numPr>
          <w:ilvl w:val="0"/>
          <w:numId w:val="1"/>
        </w:numPr>
        <w:jc w:val="both"/>
        <w:rPr>
          <w:rFonts w:eastAsiaTheme="minorEastAsia"/>
          <w:b/>
          <w:bCs/>
          <w:color w:val="000000" w:themeColor="text1"/>
          <w:sz w:val="23"/>
          <w:szCs w:val="23"/>
        </w:rPr>
      </w:pPr>
      <w:r>
        <w:rPr>
          <w:rFonts w:ascii="Arial" w:eastAsia="Arial" w:hAnsi="Arial" w:cs="Arial"/>
          <w:b/>
          <w:bCs/>
          <w:sz w:val="23"/>
          <w:szCs w:val="23"/>
          <w:lang w:val="ca-ES"/>
        </w:rPr>
        <w:t>O</w:t>
      </w:r>
      <w:r w:rsidRPr="69D3A594">
        <w:rPr>
          <w:rFonts w:ascii="Arial" w:eastAsia="Arial" w:hAnsi="Arial" w:cs="Arial"/>
          <w:b/>
          <w:bCs/>
          <w:sz w:val="23"/>
          <w:szCs w:val="23"/>
          <w:lang w:val="ca-ES"/>
        </w:rPr>
        <w:t>riol Estela</w:t>
      </w:r>
      <w:r>
        <w:rPr>
          <w:rFonts w:ascii="Arial" w:eastAsia="Arial" w:hAnsi="Arial" w:cs="Arial"/>
          <w:b/>
          <w:bCs/>
          <w:sz w:val="23"/>
          <w:szCs w:val="23"/>
          <w:lang w:val="ca-ES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3"/>
          <w:szCs w:val="23"/>
          <w:lang w:val="ca-ES"/>
        </w:rPr>
        <w:t>Barnet</w:t>
      </w:r>
      <w:proofErr w:type="spellEnd"/>
      <w:r w:rsidRPr="69D3A594">
        <w:rPr>
          <w:rFonts w:ascii="Arial" w:eastAsia="Arial" w:hAnsi="Arial" w:cs="Arial"/>
          <w:sz w:val="23"/>
          <w:szCs w:val="23"/>
          <w:lang w:val="ca-ES"/>
        </w:rPr>
        <w:t xml:space="preserve">, coordinador general </w:t>
      </w:r>
      <w:r>
        <w:rPr>
          <w:rFonts w:ascii="Arial" w:eastAsia="Arial" w:hAnsi="Arial" w:cs="Arial"/>
          <w:sz w:val="23"/>
          <w:szCs w:val="23"/>
          <w:lang w:val="ca-ES"/>
        </w:rPr>
        <w:t xml:space="preserve">del </w:t>
      </w:r>
      <w:r w:rsidRPr="69D3A594">
        <w:rPr>
          <w:rFonts w:ascii="Arial" w:eastAsia="Arial" w:hAnsi="Arial" w:cs="Arial"/>
          <w:sz w:val="23"/>
          <w:szCs w:val="23"/>
          <w:lang w:val="ca-ES"/>
        </w:rPr>
        <w:t>PEMB</w:t>
      </w:r>
    </w:p>
    <w:p w14:paraId="1601FF9B" w14:textId="596AB6F3" w:rsidR="00355121" w:rsidRDefault="3A2329CF" w:rsidP="17C84D8A">
      <w:pPr>
        <w:pStyle w:val="Ttol5"/>
        <w:rPr>
          <w:rFonts w:ascii="Arial" w:eastAsia="Arial" w:hAnsi="Arial" w:cs="Arial"/>
          <w:color w:val="auto"/>
          <w:sz w:val="24"/>
          <w:szCs w:val="24"/>
          <w:lang w:val="ca-ES"/>
        </w:rPr>
      </w:pPr>
      <w:r w:rsidRPr="17C84D8A">
        <w:rPr>
          <w:rFonts w:ascii="Arial" w:eastAsia="Arial" w:hAnsi="Arial" w:cs="Arial"/>
          <w:b/>
          <w:bCs/>
          <w:color w:val="auto"/>
          <w:sz w:val="24"/>
          <w:szCs w:val="24"/>
          <w:lang w:val="ca-ES"/>
        </w:rPr>
        <w:lastRenderedPageBreak/>
        <w:t>Taula 1. "</w:t>
      </w:r>
      <w:r w:rsidR="7ACAE67E" w:rsidRPr="17C84D8A">
        <w:rPr>
          <w:rFonts w:ascii="Arial" w:eastAsia="Arial" w:hAnsi="Arial" w:cs="Arial"/>
          <w:b/>
          <w:bCs/>
          <w:color w:val="auto"/>
          <w:sz w:val="24"/>
          <w:szCs w:val="24"/>
          <w:lang w:val="ca-ES"/>
        </w:rPr>
        <w:t xml:space="preserve"> Baix Penedès: cruïlla de futur</w:t>
      </w:r>
      <w:r w:rsidR="7F877EB1" w:rsidRPr="17C84D8A">
        <w:rPr>
          <w:rFonts w:ascii="Arial" w:eastAsia="Arial" w:hAnsi="Arial" w:cs="Arial"/>
          <w:b/>
          <w:bCs/>
          <w:color w:val="auto"/>
          <w:sz w:val="24"/>
          <w:szCs w:val="24"/>
          <w:lang w:val="ca-ES"/>
        </w:rPr>
        <w:t xml:space="preserve"> </w:t>
      </w:r>
    </w:p>
    <w:p w14:paraId="0E4456A8" w14:textId="459EBAB8" w:rsidR="00355121" w:rsidRDefault="1FE6631D" w:rsidP="69D3A594">
      <w:pPr>
        <w:pStyle w:val="Pargrafdellista"/>
        <w:numPr>
          <w:ilvl w:val="0"/>
          <w:numId w:val="5"/>
        </w:numPr>
        <w:spacing w:line="240" w:lineRule="auto"/>
        <w:rPr>
          <w:rFonts w:eastAsiaTheme="minorEastAsia"/>
          <w:b/>
          <w:bCs/>
          <w:color w:val="000000" w:themeColor="text1"/>
          <w:sz w:val="23"/>
          <w:szCs w:val="23"/>
        </w:rPr>
      </w:pPr>
      <w:r w:rsidRPr="69D3A594">
        <w:rPr>
          <w:rFonts w:ascii="Arial" w:eastAsia="Arial" w:hAnsi="Arial" w:cs="Arial"/>
          <w:b/>
          <w:bCs/>
          <w:sz w:val="23"/>
          <w:szCs w:val="23"/>
          <w:lang w:val="ca-ES"/>
        </w:rPr>
        <w:t>Agnès Farré</w:t>
      </w:r>
      <w:r w:rsidRPr="69D3A594">
        <w:rPr>
          <w:rFonts w:ascii="Arial" w:eastAsia="Arial" w:hAnsi="Arial" w:cs="Arial"/>
          <w:sz w:val="23"/>
          <w:szCs w:val="23"/>
          <w:lang w:val="ca-ES"/>
        </w:rPr>
        <w:t>, alcaldessa de la Bisbal del Penedès</w:t>
      </w:r>
    </w:p>
    <w:p w14:paraId="136CDFE4" w14:textId="0AF04C5C" w:rsidR="00355121" w:rsidRDefault="1FE6631D" w:rsidP="69D3A594">
      <w:pPr>
        <w:pStyle w:val="Pargrafdellista"/>
        <w:numPr>
          <w:ilvl w:val="0"/>
          <w:numId w:val="5"/>
        </w:numPr>
        <w:rPr>
          <w:rFonts w:eastAsiaTheme="minorEastAsia"/>
          <w:b/>
          <w:bCs/>
          <w:color w:val="000000" w:themeColor="text1"/>
          <w:sz w:val="23"/>
          <w:szCs w:val="23"/>
          <w:lang w:val="ca-ES"/>
        </w:rPr>
      </w:pPr>
      <w:r w:rsidRPr="69D3A594">
        <w:rPr>
          <w:rFonts w:ascii="Arial" w:eastAsia="Arial" w:hAnsi="Arial" w:cs="Arial"/>
          <w:b/>
          <w:bCs/>
          <w:sz w:val="23"/>
          <w:szCs w:val="23"/>
          <w:lang w:val="ca-ES"/>
        </w:rPr>
        <w:t>Jon Olano</w:t>
      </w:r>
      <w:r w:rsidRPr="69D3A594">
        <w:rPr>
          <w:rFonts w:ascii="Arial" w:eastAsia="Arial" w:hAnsi="Arial" w:cs="Arial"/>
          <w:sz w:val="23"/>
          <w:szCs w:val="23"/>
          <w:lang w:val="ca-ES"/>
        </w:rPr>
        <w:t xml:space="preserve">, sociòleg investigador post doctoral al Centre for </w:t>
      </w:r>
      <w:proofErr w:type="spellStart"/>
      <w:r w:rsidRPr="69D3A594">
        <w:rPr>
          <w:rFonts w:ascii="Arial" w:eastAsia="Arial" w:hAnsi="Arial" w:cs="Arial"/>
          <w:sz w:val="23"/>
          <w:szCs w:val="23"/>
          <w:lang w:val="ca-ES"/>
        </w:rPr>
        <w:t>Climate</w:t>
      </w:r>
      <w:proofErr w:type="spellEnd"/>
      <w:r w:rsidRPr="69D3A594">
        <w:rPr>
          <w:rFonts w:ascii="Arial" w:eastAsia="Arial" w:hAnsi="Arial" w:cs="Arial"/>
          <w:sz w:val="23"/>
          <w:szCs w:val="23"/>
          <w:lang w:val="ca-ES"/>
        </w:rPr>
        <w:t xml:space="preserve"> </w:t>
      </w:r>
      <w:proofErr w:type="spellStart"/>
      <w:r w:rsidRPr="69D3A594">
        <w:rPr>
          <w:rFonts w:ascii="Arial" w:eastAsia="Arial" w:hAnsi="Arial" w:cs="Arial"/>
          <w:sz w:val="23"/>
          <w:szCs w:val="23"/>
          <w:lang w:val="ca-ES"/>
        </w:rPr>
        <w:t>Change</w:t>
      </w:r>
      <w:proofErr w:type="spellEnd"/>
      <w:r w:rsidRPr="69D3A594">
        <w:rPr>
          <w:rFonts w:ascii="Arial" w:eastAsia="Arial" w:hAnsi="Arial" w:cs="Arial"/>
          <w:sz w:val="23"/>
          <w:szCs w:val="23"/>
          <w:lang w:val="ca-ES"/>
        </w:rPr>
        <w:t xml:space="preserve"> de la URV</w:t>
      </w:r>
    </w:p>
    <w:p w14:paraId="5623C657" w14:textId="77777777" w:rsidR="008F4A7F" w:rsidRPr="008F4A7F" w:rsidRDefault="008F4A7F" w:rsidP="69D3A594">
      <w:pPr>
        <w:pStyle w:val="Pargrafdellista"/>
        <w:numPr>
          <w:ilvl w:val="0"/>
          <w:numId w:val="5"/>
        </w:numPr>
        <w:rPr>
          <w:rFonts w:eastAsiaTheme="minorEastAsia"/>
          <w:b/>
          <w:bCs/>
          <w:color w:val="000000" w:themeColor="text1"/>
          <w:sz w:val="23"/>
          <w:szCs w:val="23"/>
          <w:lang w:val="ca-ES"/>
        </w:rPr>
      </w:pPr>
      <w:r w:rsidRPr="008F4A7F">
        <w:rPr>
          <w:rFonts w:ascii="Arial" w:eastAsia="Arial" w:hAnsi="Arial" w:cs="Arial"/>
          <w:b/>
          <w:bCs/>
          <w:sz w:val="23"/>
          <w:szCs w:val="23"/>
          <w:lang w:val="ca-ES"/>
        </w:rPr>
        <w:t>Agustí Serra</w:t>
      </w:r>
      <w:r w:rsidRPr="008F4A7F">
        <w:rPr>
          <w:rFonts w:ascii="Arial" w:eastAsia="Arial" w:hAnsi="Arial" w:cs="Arial"/>
          <w:sz w:val="23"/>
          <w:szCs w:val="23"/>
          <w:lang w:val="ca-ES"/>
        </w:rPr>
        <w:t>, director general d’Ordenació del Territori i Urbanisme, del Departament de la Vicepresidència i Polítiques Digitals i Territori, Generalitat de Catalunya</w:t>
      </w:r>
    </w:p>
    <w:p w14:paraId="636BE811" w14:textId="443C3E03" w:rsidR="00355121" w:rsidRPr="00181FA0" w:rsidRDefault="1FE6631D" w:rsidP="69D3A594">
      <w:pPr>
        <w:pStyle w:val="Pargrafdellista"/>
        <w:numPr>
          <w:ilvl w:val="0"/>
          <w:numId w:val="5"/>
        </w:numPr>
        <w:rPr>
          <w:rFonts w:eastAsiaTheme="minorEastAsia"/>
          <w:b/>
          <w:bCs/>
          <w:color w:val="000000" w:themeColor="text1"/>
          <w:sz w:val="23"/>
          <w:szCs w:val="23"/>
          <w:lang w:val="ca-ES"/>
        </w:rPr>
      </w:pPr>
      <w:r w:rsidRPr="69D3A594">
        <w:rPr>
          <w:rFonts w:ascii="Arial" w:eastAsia="Arial" w:hAnsi="Arial" w:cs="Arial"/>
          <w:b/>
          <w:bCs/>
          <w:sz w:val="23"/>
          <w:szCs w:val="23"/>
          <w:lang w:val="ca-ES"/>
        </w:rPr>
        <w:t xml:space="preserve">Neus </w:t>
      </w:r>
      <w:proofErr w:type="spellStart"/>
      <w:r w:rsidRPr="69D3A594">
        <w:rPr>
          <w:rFonts w:ascii="Arial" w:eastAsia="Arial" w:hAnsi="Arial" w:cs="Arial"/>
          <w:b/>
          <w:bCs/>
          <w:sz w:val="23"/>
          <w:szCs w:val="23"/>
          <w:lang w:val="ca-ES"/>
        </w:rPr>
        <w:t>Lloveras</w:t>
      </w:r>
      <w:proofErr w:type="spellEnd"/>
      <w:r w:rsidRPr="69D3A594">
        <w:rPr>
          <w:rFonts w:ascii="Arial" w:eastAsia="Arial" w:hAnsi="Arial" w:cs="Arial"/>
          <w:sz w:val="23"/>
          <w:szCs w:val="23"/>
          <w:lang w:val="ca-ES"/>
        </w:rPr>
        <w:t>, presidenta de la Federació Empresarial Gran Penedès</w:t>
      </w:r>
    </w:p>
    <w:p w14:paraId="46BC0B4E" w14:textId="77777777" w:rsidR="00181FA0" w:rsidRPr="00181FA0" w:rsidRDefault="00181FA0" w:rsidP="00181FA0">
      <w:pPr>
        <w:pStyle w:val="Pargrafdellista"/>
        <w:numPr>
          <w:ilvl w:val="0"/>
          <w:numId w:val="5"/>
        </w:numPr>
        <w:rPr>
          <w:rFonts w:ascii="Arial" w:eastAsia="Arial" w:hAnsi="Arial" w:cs="Arial"/>
          <w:b/>
          <w:bCs/>
          <w:sz w:val="23"/>
          <w:szCs w:val="23"/>
          <w:lang w:val="ca-ES"/>
        </w:rPr>
      </w:pPr>
      <w:r w:rsidRPr="00181FA0">
        <w:rPr>
          <w:rFonts w:ascii="Arial" w:eastAsia="Arial" w:hAnsi="Arial" w:cs="Arial"/>
          <w:b/>
          <w:bCs/>
          <w:sz w:val="23"/>
          <w:szCs w:val="23"/>
          <w:lang w:val="ca-ES"/>
        </w:rPr>
        <w:t xml:space="preserve">Aurora Carbonell, </w:t>
      </w:r>
      <w:r w:rsidRPr="00181FA0">
        <w:rPr>
          <w:rFonts w:ascii="Arial" w:eastAsia="Arial" w:hAnsi="Arial" w:cs="Arial"/>
          <w:sz w:val="23"/>
          <w:szCs w:val="23"/>
          <w:lang w:val="ca-ES"/>
        </w:rPr>
        <w:t>presidenta de l’Associació de municipis per la Mobilitat i el Transport Urbà (AMTU) </w:t>
      </w:r>
    </w:p>
    <w:p w14:paraId="006AF536" w14:textId="77777777" w:rsidR="00181FA0" w:rsidRDefault="00181FA0" w:rsidP="00181FA0">
      <w:pPr>
        <w:pStyle w:val="Pargrafdellista"/>
        <w:rPr>
          <w:rFonts w:eastAsiaTheme="minorEastAsia"/>
          <w:b/>
          <w:bCs/>
          <w:color w:val="000000" w:themeColor="text1"/>
          <w:sz w:val="23"/>
          <w:szCs w:val="23"/>
          <w:lang w:val="ca-ES"/>
        </w:rPr>
      </w:pPr>
    </w:p>
    <w:p w14:paraId="72F42BAC" w14:textId="3A4BED05" w:rsidR="00355121" w:rsidRDefault="3A2329CF" w:rsidP="69D3A594">
      <w:pPr>
        <w:spacing w:beforeAutospacing="1" w:afterAutospacing="1" w:line="240" w:lineRule="auto"/>
        <w:rPr>
          <w:rFonts w:ascii="Arial" w:eastAsia="Arial" w:hAnsi="Arial" w:cs="Arial"/>
          <w:sz w:val="23"/>
          <w:szCs w:val="23"/>
          <w:lang w:val="ca-ES"/>
        </w:rPr>
      </w:pPr>
      <w:r w:rsidRPr="69D3A594">
        <w:rPr>
          <w:rFonts w:ascii="Arial" w:eastAsia="Arial" w:hAnsi="Arial" w:cs="Arial"/>
          <w:sz w:val="23"/>
          <w:szCs w:val="23"/>
          <w:lang w:val="ca-ES"/>
        </w:rPr>
        <w:t>Modera:</w:t>
      </w:r>
      <w:r w:rsidR="01BD5C59" w:rsidRPr="69D3A594">
        <w:rPr>
          <w:rFonts w:ascii="Arial" w:eastAsia="Arial" w:hAnsi="Arial" w:cs="Arial"/>
          <w:b/>
          <w:bCs/>
          <w:sz w:val="23"/>
          <w:szCs w:val="23"/>
          <w:lang w:val="ca-ES"/>
        </w:rPr>
        <w:t xml:space="preserve"> Sílvia Martínez,</w:t>
      </w:r>
      <w:r w:rsidR="01BD5C59" w:rsidRPr="69D3A594">
        <w:rPr>
          <w:rFonts w:ascii="Arial" w:eastAsia="Arial" w:hAnsi="Arial" w:cs="Arial"/>
          <w:sz w:val="23"/>
          <w:szCs w:val="23"/>
          <w:lang w:val="ca-ES"/>
        </w:rPr>
        <w:t xml:space="preserve"> periodista d'RTV El Vendrell</w:t>
      </w:r>
    </w:p>
    <w:p w14:paraId="4A7E77A5" w14:textId="77777777" w:rsidR="00D22F28" w:rsidRDefault="00D22F28" w:rsidP="17C84D8A">
      <w:pPr>
        <w:pStyle w:val="Ttol5"/>
        <w:rPr>
          <w:rFonts w:ascii="Arial" w:eastAsia="Arial" w:hAnsi="Arial" w:cs="Arial"/>
          <w:b/>
          <w:bCs/>
          <w:color w:val="auto"/>
          <w:sz w:val="24"/>
          <w:szCs w:val="24"/>
          <w:lang w:val="ca-ES"/>
        </w:rPr>
      </w:pPr>
    </w:p>
    <w:p w14:paraId="7FC6CCEB" w14:textId="5028DBA0" w:rsidR="00355121" w:rsidRDefault="3A2329CF" w:rsidP="17C84D8A">
      <w:pPr>
        <w:pStyle w:val="Ttol5"/>
        <w:rPr>
          <w:rFonts w:ascii="Arial" w:eastAsia="Arial" w:hAnsi="Arial" w:cs="Arial"/>
          <w:color w:val="auto"/>
          <w:sz w:val="24"/>
          <w:szCs w:val="24"/>
          <w:lang w:val="ca-ES"/>
        </w:rPr>
      </w:pPr>
      <w:r w:rsidRPr="17C84D8A">
        <w:rPr>
          <w:rFonts w:ascii="Arial" w:eastAsia="Arial" w:hAnsi="Arial" w:cs="Arial"/>
          <w:b/>
          <w:bCs/>
          <w:color w:val="auto"/>
          <w:sz w:val="24"/>
          <w:szCs w:val="24"/>
          <w:lang w:val="ca-ES"/>
        </w:rPr>
        <w:t>Taula 2. "</w:t>
      </w:r>
      <w:r w:rsidR="3C732907" w:rsidRPr="17C84D8A">
        <w:rPr>
          <w:rFonts w:ascii="Arial" w:eastAsia="Arial" w:hAnsi="Arial" w:cs="Arial"/>
          <w:b/>
          <w:bCs/>
          <w:color w:val="auto"/>
          <w:sz w:val="24"/>
          <w:szCs w:val="24"/>
          <w:lang w:val="ca-ES"/>
        </w:rPr>
        <w:t>Baix Penedès: cercant el model de desenvolupament”</w:t>
      </w:r>
      <w:r w:rsidR="3FE64E13" w:rsidRPr="17C84D8A">
        <w:rPr>
          <w:rFonts w:ascii="Arial" w:eastAsia="Arial" w:hAnsi="Arial" w:cs="Arial"/>
          <w:b/>
          <w:bCs/>
          <w:color w:val="auto"/>
          <w:sz w:val="24"/>
          <w:szCs w:val="24"/>
          <w:lang w:val="ca-ES"/>
        </w:rPr>
        <w:t xml:space="preserve"> </w:t>
      </w:r>
    </w:p>
    <w:p w14:paraId="3EF363ED" w14:textId="2937ECE3" w:rsidR="00355121" w:rsidRDefault="193F400D" w:rsidP="69D3A594">
      <w:pPr>
        <w:pStyle w:val="Pargrafdellista"/>
        <w:numPr>
          <w:ilvl w:val="0"/>
          <w:numId w:val="4"/>
        </w:numPr>
        <w:spacing w:line="240" w:lineRule="auto"/>
        <w:rPr>
          <w:rFonts w:eastAsiaTheme="minorEastAsia"/>
          <w:b/>
          <w:bCs/>
          <w:color w:val="000000" w:themeColor="text1"/>
          <w:sz w:val="23"/>
          <w:szCs w:val="23"/>
        </w:rPr>
      </w:pPr>
      <w:r w:rsidRPr="69D3A594">
        <w:rPr>
          <w:rFonts w:ascii="Arial" w:eastAsia="Arial" w:hAnsi="Arial" w:cs="Arial"/>
          <w:b/>
          <w:bCs/>
          <w:sz w:val="23"/>
          <w:szCs w:val="23"/>
          <w:lang w:val="ca-ES"/>
        </w:rPr>
        <w:t>Alba Font</w:t>
      </w:r>
      <w:r w:rsidRPr="69D3A594">
        <w:rPr>
          <w:rFonts w:ascii="Arial" w:eastAsia="Arial" w:hAnsi="Arial" w:cs="Arial"/>
          <w:sz w:val="23"/>
          <w:szCs w:val="23"/>
          <w:lang w:val="ca-ES"/>
        </w:rPr>
        <w:t xml:space="preserve">, geògrafa investigadora </w:t>
      </w:r>
      <w:proofErr w:type="spellStart"/>
      <w:r w:rsidRPr="69D3A594">
        <w:rPr>
          <w:rFonts w:ascii="Arial" w:eastAsia="Arial" w:hAnsi="Arial" w:cs="Arial"/>
          <w:sz w:val="23"/>
          <w:szCs w:val="23"/>
          <w:lang w:val="ca-ES"/>
        </w:rPr>
        <w:t>predoctoral</w:t>
      </w:r>
      <w:proofErr w:type="spellEnd"/>
      <w:r w:rsidRPr="69D3A594">
        <w:rPr>
          <w:rFonts w:ascii="Arial" w:eastAsia="Arial" w:hAnsi="Arial" w:cs="Arial"/>
          <w:sz w:val="23"/>
          <w:szCs w:val="23"/>
          <w:lang w:val="ca-ES"/>
        </w:rPr>
        <w:t xml:space="preserve"> del grup de recerca GRATET (URV)</w:t>
      </w:r>
    </w:p>
    <w:p w14:paraId="5E5BF27D" w14:textId="02B5AB4B" w:rsidR="00355121" w:rsidRDefault="193F400D" w:rsidP="69D3A594">
      <w:pPr>
        <w:pStyle w:val="Pargrafdellista"/>
        <w:numPr>
          <w:ilvl w:val="0"/>
          <w:numId w:val="4"/>
        </w:numPr>
        <w:rPr>
          <w:rFonts w:eastAsiaTheme="minorEastAsia"/>
          <w:b/>
          <w:bCs/>
          <w:color w:val="000000" w:themeColor="text1"/>
          <w:sz w:val="23"/>
          <w:szCs w:val="23"/>
          <w:lang w:val="ca-ES"/>
        </w:rPr>
      </w:pPr>
      <w:r w:rsidRPr="69D3A594">
        <w:rPr>
          <w:rFonts w:ascii="Arial" w:eastAsia="Arial" w:hAnsi="Arial" w:cs="Arial"/>
          <w:b/>
          <w:bCs/>
          <w:sz w:val="23"/>
          <w:szCs w:val="23"/>
          <w:lang w:val="ca-ES"/>
        </w:rPr>
        <w:t>José Manuel Barrios</w:t>
      </w:r>
      <w:r w:rsidRPr="69D3A594">
        <w:rPr>
          <w:rFonts w:ascii="Arial" w:eastAsia="Arial" w:hAnsi="Arial" w:cs="Arial"/>
          <w:sz w:val="23"/>
          <w:szCs w:val="23"/>
          <w:lang w:val="ca-ES"/>
        </w:rPr>
        <w:t xml:space="preserve">, representant </w:t>
      </w:r>
      <w:proofErr w:type="spellStart"/>
      <w:r w:rsidRPr="69D3A594">
        <w:rPr>
          <w:rFonts w:ascii="Arial" w:eastAsia="Arial" w:hAnsi="Arial" w:cs="Arial"/>
          <w:sz w:val="23"/>
          <w:szCs w:val="23"/>
          <w:lang w:val="ca-ES"/>
        </w:rPr>
        <w:t>d'Idiada</w:t>
      </w:r>
      <w:proofErr w:type="spellEnd"/>
    </w:p>
    <w:p w14:paraId="793BEE19" w14:textId="4D1B268B" w:rsidR="00355121" w:rsidRDefault="193F400D" w:rsidP="69D3A594">
      <w:pPr>
        <w:pStyle w:val="Pargrafdellista"/>
        <w:numPr>
          <w:ilvl w:val="0"/>
          <w:numId w:val="4"/>
        </w:numPr>
        <w:rPr>
          <w:rFonts w:eastAsiaTheme="minorEastAsia"/>
          <w:b/>
          <w:bCs/>
          <w:color w:val="000000" w:themeColor="text1"/>
          <w:sz w:val="23"/>
          <w:szCs w:val="23"/>
          <w:lang w:val="ca-ES"/>
        </w:rPr>
      </w:pPr>
      <w:r w:rsidRPr="69D3A594">
        <w:rPr>
          <w:rFonts w:ascii="Arial" w:eastAsia="Arial" w:hAnsi="Arial" w:cs="Arial"/>
          <w:b/>
          <w:bCs/>
          <w:sz w:val="23"/>
          <w:szCs w:val="23"/>
          <w:lang w:val="ca-ES"/>
        </w:rPr>
        <w:t>Lucía Pombo</w:t>
      </w:r>
      <w:r w:rsidRPr="69D3A594">
        <w:rPr>
          <w:rFonts w:ascii="Arial" w:eastAsia="Arial" w:hAnsi="Arial" w:cs="Arial"/>
          <w:sz w:val="23"/>
          <w:szCs w:val="23"/>
          <w:lang w:val="ca-ES"/>
        </w:rPr>
        <w:t xml:space="preserve">, representant del Celler Can </w:t>
      </w:r>
      <w:proofErr w:type="spellStart"/>
      <w:r w:rsidRPr="69D3A594">
        <w:rPr>
          <w:rFonts w:ascii="Arial" w:eastAsia="Arial" w:hAnsi="Arial" w:cs="Arial"/>
          <w:sz w:val="23"/>
          <w:szCs w:val="23"/>
          <w:lang w:val="ca-ES"/>
        </w:rPr>
        <w:t>Marlès</w:t>
      </w:r>
      <w:proofErr w:type="spellEnd"/>
      <w:r w:rsidRPr="69D3A594">
        <w:rPr>
          <w:rFonts w:ascii="Arial" w:eastAsia="Arial" w:hAnsi="Arial" w:cs="Arial"/>
          <w:sz w:val="23"/>
          <w:szCs w:val="23"/>
          <w:lang w:val="ca-ES"/>
        </w:rPr>
        <w:t>, Montmell</w:t>
      </w:r>
    </w:p>
    <w:p w14:paraId="5816D791" w14:textId="7227D0ED" w:rsidR="00355121" w:rsidRDefault="193F400D" w:rsidP="69D3A594">
      <w:pPr>
        <w:pStyle w:val="Pargrafdellista"/>
        <w:numPr>
          <w:ilvl w:val="0"/>
          <w:numId w:val="4"/>
        </w:numPr>
        <w:rPr>
          <w:rFonts w:eastAsiaTheme="minorEastAsia"/>
          <w:b/>
          <w:bCs/>
          <w:color w:val="000000" w:themeColor="text1"/>
          <w:sz w:val="23"/>
          <w:szCs w:val="23"/>
          <w:lang w:val="ca-ES"/>
        </w:rPr>
      </w:pPr>
      <w:r w:rsidRPr="69D3A594">
        <w:rPr>
          <w:rFonts w:ascii="Arial" w:eastAsia="Arial" w:hAnsi="Arial" w:cs="Arial"/>
          <w:b/>
          <w:bCs/>
          <w:sz w:val="23"/>
          <w:szCs w:val="23"/>
          <w:lang w:val="ca-ES"/>
        </w:rPr>
        <w:t xml:space="preserve">Jordi </w:t>
      </w:r>
      <w:proofErr w:type="spellStart"/>
      <w:r w:rsidRPr="69D3A594">
        <w:rPr>
          <w:rFonts w:ascii="Arial" w:eastAsia="Arial" w:hAnsi="Arial" w:cs="Arial"/>
          <w:b/>
          <w:bCs/>
          <w:sz w:val="23"/>
          <w:szCs w:val="23"/>
          <w:lang w:val="ca-ES"/>
        </w:rPr>
        <w:t>Cuyàs</w:t>
      </w:r>
      <w:proofErr w:type="spellEnd"/>
      <w:r w:rsidRPr="69D3A594">
        <w:rPr>
          <w:rFonts w:ascii="Arial" w:eastAsia="Arial" w:hAnsi="Arial" w:cs="Arial"/>
          <w:sz w:val="23"/>
          <w:szCs w:val="23"/>
          <w:lang w:val="ca-ES"/>
        </w:rPr>
        <w:t>, representant de la Plataforma Pro-Vegueria Penedès</w:t>
      </w:r>
    </w:p>
    <w:p w14:paraId="44C6CF2B" w14:textId="5CFBA936" w:rsidR="00355121" w:rsidRDefault="3A2329CF" w:rsidP="69D3A594">
      <w:pPr>
        <w:spacing w:beforeAutospacing="1" w:afterAutospacing="1" w:line="240" w:lineRule="auto"/>
        <w:rPr>
          <w:rFonts w:ascii="Arial" w:eastAsia="Arial" w:hAnsi="Arial" w:cs="Arial"/>
          <w:sz w:val="23"/>
          <w:szCs w:val="23"/>
          <w:lang w:val="ca-ES"/>
        </w:rPr>
      </w:pPr>
      <w:r w:rsidRPr="69D3A594">
        <w:rPr>
          <w:rFonts w:ascii="Arial" w:eastAsia="Arial" w:hAnsi="Arial" w:cs="Arial"/>
          <w:sz w:val="23"/>
          <w:szCs w:val="23"/>
          <w:lang w:val="ca-ES"/>
        </w:rPr>
        <w:t>Modera:</w:t>
      </w:r>
      <w:r w:rsidRPr="69D3A594">
        <w:rPr>
          <w:rFonts w:ascii="Arial" w:eastAsia="Arial" w:hAnsi="Arial" w:cs="Arial"/>
          <w:b/>
          <w:bCs/>
          <w:sz w:val="23"/>
          <w:szCs w:val="23"/>
          <w:lang w:val="ca-ES"/>
        </w:rPr>
        <w:t> </w:t>
      </w:r>
      <w:r w:rsidR="12381335" w:rsidRPr="69D3A594">
        <w:rPr>
          <w:rFonts w:ascii="Arial" w:eastAsia="Arial" w:hAnsi="Arial" w:cs="Arial"/>
          <w:b/>
          <w:bCs/>
          <w:sz w:val="23"/>
          <w:szCs w:val="23"/>
          <w:lang w:val="ca-ES"/>
        </w:rPr>
        <w:t xml:space="preserve"> Marc Guitart</w:t>
      </w:r>
      <w:r w:rsidR="12381335" w:rsidRPr="69D3A594">
        <w:rPr>
          <w:rFonts w:ascii="Arial" w:eastAsia="Arial" w:hAnsi="Arial" w:cs="Arial"/>
          <w:sz w:val="23"/>
          <w:szCs w:val="23"/>
          <w:lang w:val="ca-ES"/>
        </w:rPr>
        <w:t xml:space="preserve">, periodista del Baix Penedès Diari  </w:t>
      </w:r>
    </w:p>
    <w:p w14:paraId="2F53C5A2" w14:textId="77777777" w:rsidR="00D22F28" w:rsidRDefault="00D22F28" w:rsidP="17C84D8A">
      <w:pPr>
        <w:pStyle w:val="Ttol5"/>
        <w:rPr>
          <w:rFonts w:ascii="Arial" w:eastAsia="Arial" w:hAnsi="Arial" w:cs="Arial"/>
          <w:b/>
          <w:bCs/>
          <w:color w:val="auto"/>
          <w:sz w:val="24"/>
          <w:szCs w:val="24"/>
          <w:lang w:val="ca-ES"/>
        </w:rPr>
      </w:pPr>
    </w:p>
    <w:p w14:paraId="6166B93F" w14:textId="70C0CBB5" w:rsidR="00355121" w:rsidRDefault="676F0609" w:rsidP="17C84D8A">
      <w:pPr>
        <w:pStyle w:val="Ttol5"/>
        <w:rPr>
          <w:rFonts w:ascii="Arial" w:eastAsia="Arial" w:hAnsi="Arial" w:cs="Arial"/>
          <w:color w:val="auto"/>
          <w:sz w:val="24"/>
          <w:szCs w:val="24"/>
          <w:lang w:val="ca-ES"/>
        </w:rPr>
      </w:pPr>
      <w:r w:rsidRPr="17C84D8A">
        <w:rPr>
          <w:rFonts w:ascii="Arial" w:eastAsia="Arial" w:hAnsi="Arial" w:cs="Arial"/>
          <w:b/>
          <w:bCs/>
          <w:color w:val="auto"/>
          <w:sz w:val="24"/>
          <w:szCs w:val="24"/>
          <w:lang w:val="ca-ES"/>
        </w:rPr>
        <w:t>Conclusions i tancament</w:t>
      </w:r>
      <w:r w:rsidRPr="17C84D8A">
        <w:rPr>
          <w:rFonts w:ascii="Arial" w:eastAsia="Arial" w:hAnsi="Arial" w:cs="Arial"/>
          <w:color w:val="auto"/>
          <w:sz w:val="24"/>
          <w:szCs w:val="24"/>
          <w:lang w:val="ca-ES"/>
        </w:rPr>
        <w:t xml:space="preserve"> </w:t>
      </w:r>
    </w:p>
    <w:p w14:paraId="3A1EF35E" w14:textId="5C49055D" w:rsidR="00355121" w:rsidRDefault="34A194D4" w:rsidP="69D3A594">
      <w:pPr>
        <w:pStyle w:val="Pargrafdellista"/>
        <w:numPr>
          <w:ilvl w:val="0"/>
          <w:numId w:val="1"/>
        </w:numPr>
        <w:rPr>
          <w:rFonts w:eastAsiaTheme="minorEastAsia"/>
          <w:b/>
          <w:bCs/>
          <w:color w:val="000000" w:themeColor="text1"/>
          <w:sz w:val="23"/>
          <w:szCs w:val="23"/>
        </w:rPr>
      </w:pPr>
      <w:r w:rsidRPr="69D3A594">
        <w:rPr>
          <w:rFonts w:ascii="Arial" w:eastAsia="Arial" w:hAnsi="Arial" w:cs="Arial"/>
          <w:b/>
          <w:bCs/>
          <w:sz w:val="23"/>
          <w:szCs w:val="23"/>
        </w:rPr>
        <w:t>Marc Guitart</w:t>
      </w:r>
      <w:r w:rsidRPr="69D3A594">
        <w:rPr>
          <w:rFonts w:ascii="Arial" w:eastAsia="Arial" w:hAnsi="Arial" w:cs="Arial"/>
          <w:sz w:val="23"/>
          <w:szCs w:val="23"/>
        </w:rPr>
        <w:t xml:space="preserve">, periodista del Baix Penedès Diari </w:t>
      </w:r>
    </w:p>
    <w:p w14:paraId="21DEEF3E" w14:textId="2D0A6B42" w:rsidR="00355121" w:rsidRDefault="34A194D4" w:rsidP="69D3A594">
      <w:pPr>
        <w:pStyle w:val="Pargrafdellista"/>
        <w:numPr>
          <w:ilvl w:val="0"/>
          <w:numId w:val="1"/>
        </w:numPr>
        <w:rPr>
          <w:rFonts w:eastAsiaTheme="minorEastAsia"/>
          <w:b/>
          <w:bCs/>
          <w:color w:val="000000" w:themeColor="text1"/>
          <w:sz w:val="23"/>
          <w:szCs w:val="23"/>
        </w:rPr>
      </w:pPr>
      <w:r w:rsidRPr="69D3A594">
        <w:rPr>
          <w:rFonts w:ascii="Arial" w:eastAsia="Arial" w:hAnsi="Arial" w:cs="Arial"/>
          <w:b/>
          <w:bCs/>
          <w:sz w:val="23"/>
          <w:szCs w:val="23"/>
        </w:rPr>
        <w:t>Joan Sans</w:t>
      </w:r>
      <w:r w:rsidRPr="69D3A594">
        <w:rPr>
          <w:rFonts w:ascii="Arial" w:eastAsia="Arial" w:hAnsi="Arial" w:cs="Arial"/>
          <w:sz w:val="23"/>
          <w:szCs w:val="23"/>
        </w:rPr>
        <w:t>, president del Consell Comarcal del Baix Penedès</w:t>
      </w:r>
    </w:p>
    <w:p w14:paraId="201491C4" w14:textId="3F679A35" w:rsidR="00D22F28" w:rsidRPr="00181FA0" w:rsidRDefault="34A194D4" w:rsidP="00181FA0">
      <w:pPr>
        <w:pStyle w:val="Pargrafdellista"/>
        <w:numPr>
          <w:ilvl w:val="0"/>
          <w:numId w:val="1"/>
        </w:numPr>
        <w:rPr>
          <w:rFonts w:eastAsiaTheme="minorEastAsia"/>
          <w:b/>
          <w:bCs/>
          <w:color w:val="000000" w:themeColor="text1"/>
          <w:sz w:val="23"/>
          <w:szCs w:val="23"/>
        </w:rPr>
      </w:pPr>
      <w:r w:rsidRPr="69D3A594">
        <w:rPr>
          <w:rFonts w:ascii="Arial" w:eastAsia="Arial" w:hAnsi="Arial" w:cs="Arial"/>
          <w:b/>
          <w:bCs/>
          <w:sz w:val="23"/>
          <w:szCs w:val="23"/>
        </w:rPr>
        <w:t>Oriol Estela Barnet</w:t>
      </w:r>
      <w:r w:rsidRPr="69D3A594">
        <w:rPr>
          <w:rFonts w:ascii="Arial" w:eastAsia="Arial" w:hAnsi="Arial" w:cs="Arial"/>
          <w:sz w:val="23"/>
          <w:szCs w:val="23"/>
        </w:rPr>
        <w:t xml:space="preserve">, coordinador general del </w:t>
      </w:r>
      <w:r w:rsidR="00E30CB9">
        <w:rPr>
          <w:rFonts w:ascii="Arial" w:eastAsia="Arial" w:hAnsi="Arial" w:cs="Arial"/>
          <w:sz w:val="23"/>
          <w:szCs w:val="23"/>
        </w:rPr>
        <w:t>PEMB</w:t>
      </w:r>
    </w:p>
    <w:p w14:paraId="33654C68" w14:textId="77777777" w:rsidR="00181FA0" w:rsidRPr="00181FA0" w:rsidRDefault="00181FA0" w:rsidP="00181FA0">
      <w:pPr>
        <w:pStyle w:val="Pargrafdellista"/>
        <w:rPr>
          <w:rFonts w:eastAsiaTheme="minorEastAsia"/>
          <w:b/>
          <w:bCs/>
          <w:color w:val="000000" w:themeColor="text1"/>
          <w:sz w:val="23"/>
          <w:szCs w:val="23"/>
        </w:rPr>
      </w:pPr>
    </w:p>
    <w:p w14:paraId="1C1289F1" w14:textId="598D62CF" w:rsidR="00355121" w:rsidRDefault="3A2329CF" w:rsidP="69D3A594">
      <w:pPr>
        <w:spacing w:after="200" w:line="240" w:lineRule="auto"/>
        <w:jc w:val="both"/>
        <w:rPr>
          <w:rFonts w:ascii="Arial" w:eastAsia="Arial" w:hAnsi="Arial" w:cs="Arial"/>
          <w:color w:val="000000" w:themeColor="text1"/>
          <w:sz w:val="23"/>
          <w:szCs w:val="23"/>
        </w:rPr>
      </w:pPr>
      <w:r w:rsidRPr="69D3A594">
        <w:rPr>
          <w:rFonts w:ascii="Arial" w:eastAsia="Arial" w:hAnsi="Arial" w:cs="Arial"/>
          <w:b/>
          <w:bCs/>
          <w:color w:val="000000" w:themeColor="text1"/>
          <w:sz w:val="23"/>
          <w:szCs w:val="23"/>
          <w:u w:val="single"/>
          <w:lang w:val="ca-ES"/>
        </w:rPr>
        <w:t>Cicle de la Metròpoli Oberta</w:t>
      </w:r>
    </w:p>
    <w:p w14:paraId="67F344FA" w14:textId="4C2E2C3F" w:rsidR="00D22F28" w:rsidRPr="00D22F28" w:rsidRDefault="10F9316E" w:rsidP="69D3A594">
      <w:pPr>
        <w:spacing w:line="240" w:lineRule="auto"/>
        <w:jc w:val="both"/>
        <w:rPr>
          <w:rFonts w:ascii="Arial" w:eastAsia="Arial" w:hAnsi="Arial" w:cs="Arial"/>
          <w:color w:val="000000" w:themeColor="text1"/>
          <w:sz w:val="23"/>
          <w:szCs w:val="23"/>
        </w:rPr>
      </w:pPr>
      <w:r w:rsidRPr="69D3A594">
        <w:rPr>
          <w:rFonts w:ascii="Arial" w:eastAsia="Arial" w:hAnsi="Arial" w:cs="Arial"/>
          <w:color w:val="000000" w:themeColor="text1"/>
          <w:sz w:val="23"/>
          <w:szCs w:val="23"/>
          <w:lang w:val="ca-ES"/>
        </w:rPr>
        <w:t>E</w:t>
      </w:r>
      <w:r w:rsidR="3A2329CF" w:rsidRPr="69D3A594">
        <w:rPr>
          <w:rFonts w:ascii="Arial" w:eastAsia="Arial" w:hAnsi="Arial" w:cs="Arial"/>
          <w:color w:val="000000" w:themeColor="text1"/>
          <w:sz w:val="23"/>
          <w:szCs w:val="23"/>
          <w:lang w:val="ca-ES"/>
        </w:rPr>
        <w:t xml:space="preserve">l </w:t>
      </w:r>
      <w:r w:rsidR="3A2329CF" w:rsidRPr="69D3A594">
        <w:rPr>
          <w:rFonts w:ascii="Arial" w:eastAsia="Arial" w:hAnsi="Arial" w:cs="Arial"/>
          <w:b/>
          <w:bCs/>
          <w:color w:val="000000" w:themeColor="text1"/>
          <w:sz w:val="23"/>
          <w:szCs w:val="23"/>
          <w:lang w:val="ca-ES"/>
        </w:rPr>
        <w:t>Cicle de la Metròpoli Oberta</w:t>
      </w:r>
      <w:r w:rsidR="3A2329CF" w:rsidRPr="69D3A594">
        <w:rPr>
          <w:rFonts w:ascii="Arial" w:eastAsia="Arial" w:hAnsi="Arial" w:cs="Arial"/>
          <w:color w:val="000000" w:themeColor="text1"/>
          <w:sz w:val="23"/>
          <w:szCs w:val="23"/>
          <w:lang w:val="ca-ES"/>
        </w:rPr>
        <w:t xml:space="preserve"> </w:t>
      </w:r>
      <w:r w:rsidR="40AD1F76" w:rsidRPr="69D3A594">
        <w:rPr>
          <w:rFonts w:ascii="Arial" w:eastAsia="Arial" w:hAnsi="Arial" w:cs="Arial"/>
          <w:color w:val="000000" w:themeColor="text1"/>
          <w:sz w:val="23"/>
          <w:szCs w:val="23"/>
          <w:lang w:val="ca-ES"/>
        </w:rPr>
        <w:t>es</w:t>
      </w:r>
      <w:r w:rsidR="3A2329CF" w:rsidRPr="69D3A594">
        <w:rPr>
          <w:rFonts w:ascii="Arial" w:eastAsia="Arial" w:hAnsi="Arial" w:cs="Arial"/>
          <w:color w:val="000000" w:themeColor="text1"/>
          <w:sz w:val="23"/>
          <w:szCs w:val="23"/>
          <w:lang w:val="ca-ES"/>
        </w:rPr>
        <w:t xml:space="preserve"> </w:t>
      </w:r>
      <w:r w:rsidR="6A6B3EFC" w:rsidRPr="69D3A594">
        <w:rPr>
          <w:rFonts w:ascii="Arial" w:eastAsia="Arial" w:hAnsi="Arial" w:cs="Arial"/>
          <w:color w:val="000000" w:themeColor="text1"/>
          <w:sz w:val="23"/>
          <w:szCs w:val="23"/>
          <w:lang w:val="ca-ES"/>
        </w:rPr>
        <w:t>focalitza</w:t>
      </w:r>
      <w:r w:rsidR="3A2329CF" w:rsidRPr="69D3A594">
        <w:rPr>
          <w:rFonts w:ascii="Arial" w:eastAsia="Arial" w:hAnsi="Arial" w:cs="Arial"/>
          <w:color w:val="000000" w:themeColor="text1"/>
          <w:sz w:val="23"/>
          <w:szCs w:val="23"/>
          <w:lang w:val="ca-ES"/>
        </w:rPr>
        <w:t xml:space="preserve"> en la identitat metropolitana com a vector necessari, encara que no suficient, per a construir en el llarg termini una metròpoli solidària, posant el focus en el talent, la </w:t>
      </w:r>
      <w:proofErr w:type="spellStart"/>
      <w:r w:rsidR="3A2329CF" w:rsidRPr="69D3A594">
        <w:rPr>
          <w:rFonts w:ascii="Arial" w:eastAsia="Arial" w:hAnsi="Arial" w:cs="Arial"/>
          <w:color w:val="000000" w:themeColor="text1"/>
          <w:sz w:val="23"/>
          <w:szCs w:val="23"/>
          <w:lang w:val="ca-ES"/>
        </w:rPr>
        <w:t>governança</w:t>
      </w:r>
      <w:proofErr w:type="spellEnd"/>
      <w:r w:rsidR="3A2329CF" w:rsidRPr="69D3A594">
        <w:rPr>
          <w:rFonts w:ascii="Arial" w:eastAsia="Arial" w:hAnsi="Arial" w:cs="Arial"/>
          <w:color w:val="000000" w:themeColor="text1"/>
          <w:sz w:val="23"/>
          <w:szCs w:val="23"/>
          <w:lang w:val="ca-ES"/>
        </w:rPr>
        <w:t xml:space="preserve"> global i els processos de planificació dels sistemes, infraestructures i entorns del territori metropolità.</w:t>
      </w:r>
    </w:p>
    <w:p w14:paraId="6BC8C7CA" w14:textId="77777777" w:rsidR="00D22F28" w:rsidRDefault="00D22F28" w:rsidP="69D3A594">
      <w:pPr>
        <w:spacing w:line="240" w:lineRule="auto"/>
        <w:jc w:val="both"/>
        <w:rPr>
          <w:rFonts w:ascii="Arial" w:eastAsia="Arial" w:hAnsi="Arial" w:cs="Arial"/>
          <w:b/>
          <w:bCs/>
          <w:color w:val="000000" w:themeColor="text1"/>
          <w:sz w:val="23"/>
          <w:szCs w:val="23"/>
          <w:u w:val="single"/>
          <w:lang w:val="ca-ES"/>
        </w:rPr>
      </w:pPr>
    </w:p>
    <w:p w14:paraId="4C56318C" w14:textId="7AAA2134" w:rsidR="00355121" w:rsidRDefault="3A2329CF" w:rsidP="69D3A594">
      <w:pPr>
        <w:spacing w:line="240" w:lineRule="auto"/>
        <w:jc w:val="both"/>
        <w:rPr>
          <w:rFonts w:ascii="Arial" w:eastAsia="Arial" w:hAnsi="Arial" w:cs="Arial"/>
          <w:color w:val="000000" w:themeColor="text1"/>
          <w:sz w:val="23"/>
          <w:szCs w:val="23"/>
        </w:rPr>
      </w:pPr>
      <w:r w:rsidRPr="69D3A594">
        <w:rPr>
          <w:rFonts w:ascii="Arial" w:eastAsia="Arial" w:hAnsi="Arial" w:cs="Arial"/>
          <w:b/>
          <w:bCs/>
          <w:color w:val="000000" w:themeColor="text1"/>
          <w:sz w:val="23"/>
          <w:szCs w:val="23"/>
          <w:u w:val="single"/>
          <w:lang w:val="ca-ES"/>
        </w:rPr>
        <w:t>Més de 400 organitzacions</w:t>
      </w:r>
    </w:p>
    <w:p w14:paraId="63C855B3" w14:textId="6FEF9434" w:rsidR="00355121" w:rsidRDefault="3A2329CF" w:rsidP="008F4A7F">
      <w:pPr>
        <w:spacing w:after="200" w:line="240" w:lineRule="auto"/>
        <w:jc w:val="both"/>
        <w:rPr>
          <w:rFonts w:ascii="Arial" w:eastAsia="Arial" w:hAnsi="Arial" w:cs="Arial"/>
          <w:color w:val="000000" w:themeColor="text1"/>
          <w:sz w:val="23"/>
          <w:szCs w:val="23"/>
        </w:rPr>
      </w:pPr>
      <w:r w:rsidRPr="17C84D8A">
        <w:rPr>
          <w:rFonts w:ascii="Arial" w:eastAsia="Arial" w:hAnsi="Arial" w:cs="Arial"/>
          <w:color w:val="000000" w:themeColor="text1"/>
          <w:sz w:val="23"/>
          <w:szCs w:val="23"/>
          <w:lang w:val="ca-ES"/>
        </w:rPr>
        <w:t>Aconseguir que un ampli ventall d’actors del conjunt de la regió metropolitana s’involucrin en el procés “</w:t>
      </w:r>
      <w:hyperlink r:id="rId13">
        <w:r w:rsidRPr="17C84D8A">
          <w:rPr>
            <w:rStyle w:val="Enlla"/>
            <w:rFonts w:ascii="Arial" w:eastAsia="Arial" w:hAnsi="Arial" w:cs="Arial"/>
            <w:sz w:val="23"/>
            <w:szCs w:val="23"/>
            <w:lang w:val="ca-ES"/>
          </w:rPr>
          <w:t>Barcelona Demà</w:t>
        </w:r>
      </w:hyperlink>
      <w:r w:rsidRPr="17C84D8A">
        <w:rPr>
          <w:rFonts w:ascii="Arial" w:eastAsia="Arial" w:hAnsi="Arial" w:cs="Arial"/>
          <w:color w:val="000000" w:themeColor="text1"/>
          <w:sz w:val="23"/>
          <w:szCs w:val="23"/>
          <w:lang w:val="ca-ES"/>
        </w:rPr>
        <w:t>” per a l’elaboració del “Compromís Metropolità 2030”, el nou pla estratègic de la metròpoli dels 5 milions, és un dels principals objectius de l’associació Pla Estratègic Metropolità de Barcelona (PEMB). La finalitat d’aquest pla és impulsar el progrés econòmic i social per reduir les desigualtats i la segregació urbana, per primera vegada, en el conjunt de la regió metropolitana de Barcelona (RMB) i el Penedès sense perdre de vista, a més, el context d'emergència climàtica i les condicions del món post-pandèmia. De moment, ja han mostrat el seu interès a participar 4</w:t>
      </w:r>
      <w:r w:rsidR="33B99326" w:rsidRPr="17C84D8A">
        <w:rPr>
          <w:rFonts w:ascii="Arial" w:eastAsia="Arial" w:hAnsi="Arial" w:cs="Arial"/>
          <w:color w:val="000000" w:themeColor="text1"/>
          <w:sz w:val="23"/>
          <w:szCs w:val="23"/>
          <w:lang w:val="ca-ES"/>
        </w:rPr>
        <w:t>64</w:t>
      </w:r>
      <w:r w:rsidRPr="17C84D8A">
        <w:rPr>
          <w:rFonts w:ascii="Arial" w:eastAsia="Arial" w:hAnsi="Arial" w:cs="Arial"/>
          <w:color w:val="000000" w:themeColor="text1"/>
          <w:sz w:val="23"/>
          <w:szCs w:val="23"/>
          <w:lang w:val="ca-ES"/>
        </w:rPr>
        <w:t xml:space="preserve"> organitzacions del conjunt del territori metropolità, una xifra que anirà augmentant i afegint més diversitat a mesura que avanci el procés. 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E36E1" w14:paraId="57CFB572" w14:textId="77777777" w:rsidTr="00DE36E1">
        <w:tc>
          <w:tcPr>
            <w:tcW w:w="9016" w:type="dxa"/>
          </w:tcPr>
          <w:p w14:paraId="738122C5" w14:textId="77777777" w:rsidR="00DE36E1" w:rsidRDefault="00DE36E1" w:rsidP="00DE36E1">
            <w:pPr>
              <w:jc w:val="center"/>
              <w:rPr>
                <w:rFonts w:ascii="Arial" w:eastAsia="Arial" w:hAnsi="Arial" w:cs="Arial"/>
                <w:color w:val="000000" w:themeColor="text1"/>
                <w:sz w:val="23"/>
                <w:szCs w:val="23"/>
              </w:rPr>
            </w:pPr>
            <w:r w:rsidRPr="69D3A594">
              <w:rPr>
                <w:rFonts w:ascii="Arial" w:eastAsia="Arial" w:hAnsi="Arial" w:cs="Arial"/>
                <w:b/>
                <w:bCs/>
                <w:color w:val="000000" w:themeColor="text1"/>
                <w:sz w:val="23"/>
                <w:szCs w:val="23"/>
                <w:lang w:val="ca-ES"/>
              </w:rPr>
              <w:lastRenderedPageBreak/>
              <w:t>Jornada del #CicleOberta</w:t>
            </w:r>
          </w:p>
          <w:p w14:paraId="3C1FDD4C" w14:textId="77777777" w:rsidR="00DE36E1" w:rsidRDefault="00DE36E1" w:rsidP="00DE36E1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3"/>
                <w:szCs w:val="23"/>
                <w:lang w:val="ca-ES"/>
              </w:rPr>
            </w:pPr>
            <w:r w:rsidRPr="17C84D8A">
              <w:rPr>
                <w:rFonts w:ascii="Arial" w:eastAsia="Arial" w:hAnsi="Arial" w:cs="Arial"/>
                <w:b/>
                <w:bCs/>
                <w:color w:val="000000" w:themeColor="text1"/>
                <w:sz w:val="23"/>
                <w:szCs w:val="23"/>
                <w:lang w:val="ca-ES"/>
              </w:rPr>
              <w:t>Dijous, 17 de febrer 10:00 - 14:00 h</w:t>
            </w:r>
          </w:p>
          <w:p w14:paraId="2D797EA8" w14:textId="77777777" w:rsidR="00DE36E1" w:rsidRDefault="00DE36E1" w:rsidP="00DE36E1">
            <w:pPr>
              <w:jc w:val="center"/>
              <w:rPr>
                <w:rFonts w:ascii="Arial" w:eastAsia="Arial" w:hAnsi="Arial" w:cs="Arial"/>
                <w:color w:val="000000" w:themeColor="text1"/>
                <w:sz w:val="23"/>
                <w:szCs w:val="23"/>
              </w:rPr>
            </w:pPr>
            <w:r w:rsidRPr="17C84D8A">
              <w:rPr>
                <w:rFonts w:ascii="Arial" w:eastAsia="Arial" w:hAnsi="Arial" w:cs="Arial"/>
                <w:b/>
                <w:bCs/>
                <w:color w:val="000000" w:themeColor="text1"/>
                <w:sz w:val="23"/>
                <w:szCs w:val="23"/>
                <w:lang w:val="ca-ES"/>
              </w:rPr>
              <w:t xml:space="preserve">Escola Municipal de Música Pau Casals (El Vendrell): presencial i en </w:t>
            </w:r>
            <w:proofErr w:type="spellStart"/>
            <w:r w:rsidRPr="17C84D8A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3"/>
                <w:szCs w:val="23"/>
                <w:lang w:val="ca-ES"/>
              </w:rPr>
              <w:t>streaming</w:t>
            </w:r>
            <w:proofErr w:type="spellEnd"/>
          </w:p>
          <w:p w14:paraId="28FCC8E7" w14:textId="77777777" w:rsidR="00DE36E1" w:rsidRDefault="00F050C4" w:rsidP="00DE36E1">
            <w:pPr>
              <w:jc w:val="center"/>
              <w:rPr>
                <w:rFonts w:ascii="Arial" w:eastAsia="Arial" w:hAnsi="Arial" w:cs="Arial"/>
                <w:color w:val="1155CC"/>
                <w:sz w:val="23"/>
                <w:szCs w:val="23"/>
              </w:rPr>
            </w:pPr>
            <w:hyperlink r:id="rId14">
              <w:r w:rsidR="00DE36E1" w:rsidRPr="69D3A594">
                <w:rPr>
                  <w:rStyle w:val="Enlla"/>
                  <w:rFonts w:ascii="Arial" w:eastAsia="Arial" w:hAnsi="Arial" w:cs="Arial"/>
                  <w:b/>
                  <w:bCs/>
                  <w:sz w:val="23"/>
                  <w:szCs w:val="23"/>
                  <w:lang w:val="ca-ES"/>
                </w:rPr>
                <w:t>Inscripció</w:t>
              </w:r>
            </w:hyperlink>
          </w:p>
          <w:p w14:paraId="4EF2E889" w14:textId="77777777" w:rsidR="00DE36E1" w:rsidRDefault="00DE36E1" w:rsidP="69D3A594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3"/>
                <w:szCs w:val="23"/>
                <w:lang w:val="ca-ES"/>
              </w:rPr>
            </w:pPr>
          </w:p>
        </w:tc>
      </w:tr>
    </w:tbl>
    <w:p w14:paraId="5372C6FD" w14:textId="1080D90F" w:rsidR="00355121" w:rsidRDefault="00355121" w:rsidP="69D3A594">
      <w:pPr>
        <w:jc w:val="both"/>
        <w:rPr>
          <w:rFonts w:ascii="Arial" w:eastAsia="Arial" w:hAnsi="Arial" w:cs="Arial"/>
          <w:color w:val="000000" w:themeColor="text1"/>
          <w:sz w:val="23"/>
          <w:szCs w:val="23"/>
        </w:rPr>
      </w:pPr>
    </w:p>
    <w:p w14:paraId="30C0151D" w14:textId="28C4C461" w:rsidR="00355121" w:rsidRDefault="3A2329CF" w:rsidP="69D3A594">
      <w:pPr>
        <w:rPr>
          <w:rFonts w:ascii="Arial" w:eastAsia="Arial" w:hAnsi="Arial" w:cs="Arial"/>
          <w:color w:val="000000" w:themeColor="text1"/>
          <w:sz w:val="23"/>
          <w:szCs w:val="23"/>
        </w:rPr>
      </w:pPr>
      <w:r w:rsidRPr="69D3A594">
        <w:rPr>
          <w:rFonts w:ascii="Arial" w:eastAsia="Arial" w:hAnsi="Arial" w:cs="Arial"/>
          <w:b/>
          <w:bCs/>
          <w:color w:val="000000" w:themeColor="text1"/>
          <w:sz w:val="23"/>
          <w:szCs w:val="23"/>
          <w:lang w:val="ca-ES"/>
        </w:rPr>
        <w:t xml:space="preserve">Contacte de premsa: </w:t>
      </w:r>
    </w:p>
    <w:p w14:paraId="4BDC0C02" w14:textId="08ABCD61" w:rsidR="00355121" w:rsidRDefault="3A2329CF" w:rsidP="69D3A594">
      <w:pPr>
        <w:rPr>
          <w:rFonts w:ascii="Arial" w:eastAsia="Arial" w:hAnsi="Arial" w:cs="Arial"/>
          <w:color w:val="000000" w:themeColor="text1"/>
          <w:sz w:val="23"/>
          <w:szCs w:val="23"/>
        </w:rPr>
      </w:pPr>
      <w:r w:rsidRPr="69D3A594">
        <w:rPr>
          <w:rFonts w:ascii="Arial" w:eastAsia="Arial" w:hAnsi="Arial" w:cs="Arial"/>
          <w:color w:val="000000" w:themeColor="text1"/>
          <w:sz w:val="23"/>
          <w:szCs w:val="23"/>
          <w:u w:val="single"/>
          <w:lang w:val="ca-ES"/>
        </w:rPr>
        <w:t>PEMB</w:t>
      </w:r>
    </w:p>
    <w:p w14:paraId="0ACD7D64" w14:textId="2563C79D" w:rsidR="00355121" w:rsidRDefault="3A2329CF" w:rsidP="17C84D8A">
      <w:pPr>
        <w:rPr>
          <w:rFonts w:ascii="Arial" w:eastAsia="Arial" w:hAnsi="Arial" w:cs="Arial"/>
          <w:sz w:val="23"/>
          <w:szCs w:val="23"/>
          <w:lang w:val="ca-ES"/>
        </w:rPr>
      </w:pPr>
      <w:r w:rsidRPr="17C84D8A">
        <w:rPr>
          <w:rFonts w:ascii="Arial" w:eastAsia="Arial" w:hAnsi="Arial" w:cs="Arial"/>
          <w:color w:val="000000" w:themeColor="text1"/>
          <w:sz w:val="23"/>
          <w:szCs w:val="23"/>
          <w:lang w:val="ca-ES"/>
        </w:rPr>
        <w:t xml:space="preserve">Bego F. Simón | </w:t>
      </w:r>
      <w:hyperlink r:id="rId15">
        <w:r w:rsidRPr="17C84D8A">
          <w:rPr>
            <w:rStyle w:val="Enlla"/>
            <w:rFonts w:ascii="Arial" w:eastAsia="Arial" w:hAnsi="Arial" w:cs="Arial"/>
            <w:sz w:val="23"/>
            <w:szCs w:val="23"/>
            <w:lang w:val="ca-ES"/>
          </w:rPr>
          <w:t>bfsimon@pemb.cat</w:t>
        </w:r>
      </w:hyperlink>
      <w:r w:rsidRPr="17C84D8A">
        <w:rPr>
          <w:rFonts w:ascii="Arial" w:eastAsia="Arial" w:hAnsi="Arial" w:cs="Arial"/>
          <w:color w:val="000000" w:themeColor="text1"/>
          <w:sz w:val="23"/>
          <w:szCs w:val="23"/>
          <w:lang w:val="ca-ES"/>
        </w:rPr>
        <w:t xml:space="preserve"> | </w:t>
      </w:r>
      <w:r w:rsidR="7C6E3F24" w:rsidRPr="17C84D8A">
        <w:rPr>
          <w:rFonts w:ascii="Arial" w:eastAsia="Arial" w:hAnsi="Arial" w:cs="Arial"/>
          <w:sz w:val="23"/>
          <w:szCs w:val="23"/>
          <w:lang w:val="ca-ES"/>
        </w:rPr>
        <w:t>664 66 46 20</w:t>
      </w:r>
    </w:p>
    <w:p w14:paraId="40D70F4E" w14:textId="25EB4A6F" w:rsidR="00355121" w:rsidRDefault="00F050C4" w:rsidP="69D3A594">
      <w:pPr>
        <w:pStyle w:val="Pargrafdellista"/>
        <w:numPr>
          <w:ilvl w:val="0"/>
          <w:numId w:val="2"/>
        </w:numPr>
        <w:spacing w:after="200" w:line="240" w:lineRule="auto"/>
        <w:rPr>
          <w:rFonts w:eastAsiaTheme="minorEastAsia"/>
          <w:color w:val="000000" w:themeColor="text1"/>
          <w:sz w:val="23"/>
          <w:szCs w:val="23"/>
        </w:rPr>
      </w:pPr>
      <w:hyperlink r:id="rId16">
        <w:proofErr w:type="spellStart"/>
        <w:r w:rsidR="3A2329CF" w:rsidRPr="69D3A594">
          <w:rPr>
            <w:rStyle w:val="Enlla"/>
            <w:rFonts w:ascii="Arial" w:eastAsia="Arial" w:hAnsi="Arial" w:cs="Arial"/>
            <w:sz w:val="23"/>
            <w:szCs w:val="23"/>
            <w:lang w:val="ca-ES"/>
          </w:rPr>
          <w:t>LinkedIn</w:t>
        </w:r>
        <w:proofErr w:type="spellEnd"/>
      </w:hyperlink>
    </w:p>
    <w:p w14:paraId="62634459" w14:textId="1424DF37" w:rsidR="00355121" w:rsidRDefault="00F050C4" w:rsidP="69D3A594">
      <w:pPr>
        <w:pStyle w:val="Pargrafdellista"/>
        <w:numPr>
          <w:ilvl w:val="0"/>
          <w:numId w:val="2"/>
        </w:numPr>
        <w:spacing w:after="200" w:line="240" w:lineRule="auto"/>
        <w:rPr>
          <w:rFonts w:eastAsiaTheme="minorEastAsia"/>
          <w:color w:val="000000" w:themeColor="text1"/>
          <w:sz w:val="23"/>
          <w:szCs w:val="23"/>
        </w:rPr>
      </w:pPr>
      <w:hyperlink r:id="rId17">
        <w:proofErr w:type="spellStart"/>
        <w:r w:rsidR="3A2329CF" w:rsidRPr="69D3A594">
          <w:rPr>
            <w:rStyle w:val="Enlla"/>
            <w:rFonts w:ascii="Arial" w:eastAsia="Arial" w:hAnsi="Arial" w:cs="Arial"/>
            <w:sz w:val="23"/>
            <w:szCs w:val="23"/>
            <w:lang w:val="ca-ES"/>
          </w:rPr>
          <w:t>Twitter</w:t>
        </w:r>
        <w:proofErr w:type="spellEnd"/>
      </w:hyperlink>
    </w:p>
    <w:p w14:paraId="2EFE8E66" w14:textId="3B7DD260" w:rsidR="00355121" w:rsidRDefault="00F050C4" w:rsidP="69D3A594">
      <w:pPr>
        <w:pStyle w:val="Pargrafdellista"/>
        <w:numPr>
          <w:ilvl w:val="0"/>
          <w:numId w:val="2"/>
        </w:numPr>
        <w:spacing w:line="240" w:lineRule="auto"/>
        <w:rPr>
          <w:rFonts w:eastAsiaTheme="minorEastAsia"/>
          <w:color w:val="000000" w:themeColor="text1"/>
          <w:sz w:val="23"/>
          <w:szCs w:val="23"/>
        </w:rPr>
      </w:pPr>
      <w:hyperlink r:id="rId18">
        <w:r w:rsidR="3A2329CF" w:rsidRPr="69D3A594">
          <w:rPr>
            <w:rStyle w:val="Enlla"/>
            <w:rFonts w:ascii="Arial" w:eastAsia="Arial" w:hAnsi="Arial" w:cs="Arial"/>
            <w:sz w:val="23"/>
            <w:szCs w:val="23"/>
            <w:lang w:val="ca-ES"/>
          </w:rPr>
          <w:t>#CompromísMetropolità</w:t>
        </w:r>
      </w:hyperlink>
    </w:p>
    <w:p w14:paraId="5F0B5756" w14:textId="50194DA0" w:rsidR="00355121" w:rsidRDefault="00355121" w:rsidP="69D3A594">
      <w:pPr>
        <w:rPr>
          <w:rFonts w:ascii="Arial" w:eastAsia="Arial" w:hAnsi="Arial" w:cs="Arial"/>
          <w:color w:val="000000" w:themeColor="text1"/>
          <w:sz w:val="23"/>
          <w:szCs w:val="23"/>
        </w:rPr>
      </w:pPr>
    </w:p>
    <w:p w14:paraId="10BA1964" w14:textId="40791FEF" w:rsidR="00355121" w:rsidRDefault="00355121" w:rsidP="69D3A594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629FEA94" w14:textId="0912DB50" w:rsidR="00355121" w:rsidRDefault="00355121" w:rsidP="69D3A594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2DC08235" w14:textId="5482B71D" w:rsidR="00355121" w:rsidRDefault="00355121" w:rsidP="69D3A594"/>
    <w:sectPr w:rsidR="00355121" w:rsidSect="008F4A7F">
      <w:pgSz w:w="11906" w:h="16838"/>
      <w:pgMar w:top="1276" w:right="1440" w:bottom="12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F39BA"/>
    <w:multiLevelType w:val="hybridMultilevel"/>
    <w:tmpl w:val="8E4C79DA"/>
    <w:lvl w:ilvl="0" w:tplc="1B5CD7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CE5B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76A6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8C78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D094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1C27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3AD0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34D0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8C51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C93A87"/>
    <w:multiLevelType w:val="multilevel"/>
    <w:tmpl w:val="1062E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68B29A9"/>
    <w:multiLevelType w:val="hybridMultilevel"/>
    <w:tmpl w:val="F6CECF22"/>
    <w:lvl w:ilvl="0" w:tplc="C15676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D2DA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C266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F2F4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B0E5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48B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962B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D8D2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1EFF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2485E"/>
    <w:multiLevelType w:val="hybridMultilevel"/>
    <w:tmpl w:val="E57EDA60"/>
    <w:lvl w:ilvl="0" w:tplc="1444E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8A7D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C8CA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E007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D88C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9269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E61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94AE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E472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564376"/>
    <w:multiLevelType w:val="hybridMultilevel"/>
    <w:tmpl w:val="76E6D32C"/>
    <w:lvl w:ilvl="0" w:tplc="EB84C1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DA5B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56F2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2E7F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1E64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0017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0CC8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AEC4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B45E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193741"/>
    <w:multiLevelType w:val="hybridMultilevel"/>
    <w:tmpl w:val="E7FE91B2"/>
    <w:lvl w:ilvl="0" w:tplc="F9D85A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DC4A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B2D5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3413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C0C3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826A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EBE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3603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A0E6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EAFE58E"/>
    <w:rsid w:val="00181FA0"/>
    <w:rsid w:val="00355121"/>
    <w:rsid w:val="008F4A7F"/>
    <w:rsid w:val="00D22F28"/>
    <w:rsid w:val="00DE36E1"/>
    <w:rsid w:val="00E30CB9"/>
    <w:rsid w:val="00F050C4"/>
    <w:rsid w:val="01317CE3"/>
    <w:rsid w:val="01BD5C59"/>
    <w:rsid w:val="02B418FB"/>
    <w:rsid w:val="0480187A"/>
    <w:rsid w:val="075F1F28"/>
    <w:rsid w:val="07FB1B99"/>
    <w:rsid w:val="0ADA2FF0"/>
    <w:rsid w:val="0B02F2DF"/>
    <w:rsid w:val="0B32BC5B"/>
    <w:rsid w:val="0B5130AC"/>
    <w:rsid w:val="0E48C6AB"/>
    <w:rsid w:val="0EE7019B"/>
    <w:rsid w:val="0FB9970B"/>
    <w:rsid w:val="10F9316E"/>
    <w:rsid w:val="116913F4"/>
    <w:rsid w:val="12381335"/>
    <w:rsid w:val="124A6D21"/>
    <w:rsid w:val="130D11BB"/>
    <w:rsid w:val="147D13E7"/>
    <w:rsid w:val="14B7613D"/>
    <w:rsid w:val="165D17A9"/>
    <w:rsid w:val="166B6782"/>
    <w:rsid w:val="17320B68"/>
    <w:rsid w:val="17C84D8A"/>
    <w:rsid w:val="17C9215A"/>
    <w:rsid w:val="18101C06"/>
    <w:rsid w:val="18CE2AA3"/>
    <w:rsid w:val="193F400D"/>
    <w:rsid w:val="19C514C4"/>
    <w:rsid w:val="1A4447FD"/>
    <w:rsid w:val="1B1DF7A1"/>
    <w:rsid w:val="1C729F10"/>
    <w:rsid w:val="1CE38D29"/>
    <w:rsid w:val="1FE6631D"/>
    <w:rsid w:val="20113D8F"/>
    <w:rsid w:val="201B2DEB"/>
    <w:rsid w:val="201BCF79"/>
    <w:rsid w:val="2113DBC9"/>
    <w:rsid w:val="211D0487"/>
    <w:rsid w:val="21D0C05C"/>
    <w:rsid w:val="2229274A"/>
    <w:rsid w:val="22363185"/>
    <w:rsid w:val="23D141C4"/>
    <w:rsid w:val="251B2DA4"/>
    <w:rsid w:val="258F6B11"/>
    <w:rsid w:val="263CB94C"/>
    <w:rsid w:val="275C06D4"/>
    <w:rsid w:val="27731DAE"/>
    <w:rsid w:val="281F2B5C"/>
    <w:rsid w:val="28263FD0"/>
    <w:rsid w:val="288FBDAE"/>
    <w:rsid w:val="28B8ACA7"/>
    <w:rsid w:val="29B1F8B7"/>
    <w:rsid w:val="29D416D0"/>
    <w:rsid w:val="2A7B7E9E"/>
    <w:rsid w:val="2AEBD954"/>
    <w:rsid w:val="2D7AF698"/>
    <w:rsid w:val="2F14B48D"/>
    <w:rsid w:val="2FC1AE73"/>
    <w:rsid w:val="301792DB"/>
    <w:rsid w:val="302E2A87"/>
    <w:rsid w:val="308D6481"/>
    <w:rsid w:val="33B99326"/>
    <w:rsid w:val="33E825B0"/>
    <w:rsid w:val="34A194D4"/>
    <w:rsid w:val="34FB6CC6"/>
    <w:rsid w:val="36F784DA"/>
    <w:rsid w:val="377B2DCF"/>
    <w:rsid w:val="381EF1F3"/>
    <w:rsid w:val="38C54CB4"/>
    <w:rsid w:val="39032CCE"/>
    <w:rsid w:val="394F700B"/>
    <w:rsid w:val="3A2329CF"/>
    <w:rsid w:val="3A4A827B"/>
    <w:rsid w:val="3BF6AC47"/>
    <w:rsid w:val="3BFB251B"/>
    <w:rsid w:val="3C732907"/>
    <w:rsid w:val="3F96AFB6"/>
    <w:rsid w:val="3FE64E13"/>
    <w:rsid w:val="406EFE9E"/>
    <w:rsid w:val="407A02A7"/>
    <w:rsid w:val="40AD1F76"/>
    <w:rsid w:val="40CE963E"/>
    <w:rsid w:val="41C16930"/>
    <w:rsid w:val="425E23F6"/>
    <w:rsid w:val="42744262"/>
    <w:rsid w:val="4330D106"/>
    <w:rsid w:val="460237D8"/>
    <w:rsid w:val="47346238"/>
    <w:rsid w:val="47687764"/>
    <w:rsid w:val="4885148C"/>
    <w:rsid w:val="49350F80"/>
    <w:rsid w:val="4B494435"/>
    <w:rsid w:val="4C708276"/>
    <w:rsid w:val="4CF1A4F7"/>
    <w:rsid w:val="4DCB763F"/>
    <w:rsid w:val="4DF0E145"/>
    <w:rsid w:val="4F6746A0"/>
    <w:rsid w:val="5211B5B1"/>
    <w:rsid w:val="52A11D09"/>
    <w:rsid w:val="54B0EDDD"/>
    <w:rsid w:val="5657B496"/>
    <w:rsid w:val="56799D64"/>
    <w:rsid w:val="57AF62E9"/>
    <w:rsid w:val="5B3C7F9B"/>
    <w:rsid w:val="5D9D2FFA"/>
    <w:rsid w:val="5E1EDF9A"/>
    <w:rsid w:val="628EE06D"/>
    <w:rsid w:val="62957F43"/>
    <w:rsid w:val="633A2518"/>
    <w:rsid w:val="64E7AE24"/>
    <w:rsid w:val="665455F4"/>
    <w:rsid w:val="676F0609"/>
    <w:rsid w:val="67A36B89"/>
    <w:rsid w:val="69C761F0"/>
    <w:rsid w:val="69D3A594"/>
    <w:rsid w:val="6A6B3EFC"/>
    <w:rsid w:val="6ABB24E3"/>
    <w:rsid w:val="6CCCEA21"/>
    <w:rsid w:val="70860F3F"/>
    <w:rsid w:val="712A6667"/>
    <w:rsid w:val="72DB7A1B"/>
    <w:rsid w:val="73AEF18E"/>
    <w:rsid w:val="74168475"/>
    <w:rsid w:val="75657BF4"/>
    <w:rsid w:val="765C5897"/>
    <w:rsid w:val="785D3BC0"/>
    <w:rsid w:val="7ACAE67E"/>
    <w:rsid w:val="7C513AFA"/>
    <w:rsid w:val="7C6E3F24"/>
    <w:rsid w:val="7EAFE58E"/>
    <w:rsid w:val="7EE38405"/>
    <w:rsid w:val="7F87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FE58E"/>
  <w15:chartTrackingRefBased/>
  <w15:docId w15:val="{C8386FC4-4534-42DF-A5BB-0E72472BF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2">
    <w:name w:val="heading 2"/>
    <w:basedOn w:val="Normal"/>
    <w:next w:val="Normal"/>
    <w:link w:val="Ttol2C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ol5">
    <w:name w:val="heading 5"/>
    <w:basedOn w:val="Normal"/>
    <w:next w:val="Normal"/>
    <w:link w:val="Ttol5Car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Pr>
      <w:color w:val="0563C1" w:themeColor="hyperlink"/>
      <w:u w:val="single"/>
    </w:rPr>
  </w:style>
  <w:style w:type="character" w:customStyle="1" w:styleId="Ttol2Car">
    <w:name w:val="Títol 2 Car"/>
    <w:basedOn w:val="Lletraperdefectedelpargraf"/>
    <w:link w:val="Ttol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argrafdellista">
    <w:name w:val="List Paragraph"/>
    <w:basedOn w:val="Normal"/>
    <w:uiPriority w:val="34"/>
    <w:qFormat/>
    <w:pPr>
      <w:ind w:left="720"/>
      <w:contextualSpacing/>
    </w:pPr>
  </w:style>
  <w:style w:type="character" w:customStyle="1" w:styleId="Ttol5Car">
    <w:name w:val="Títol 5 Car"/>
    <w:basedOn w:val="Lletraperdefectedelpargraf"/>
    <w:link w:val="Ttol5"/>
    <w:uiPriority w:val="9"/>
    <w:rPr>
      <w:rFonts w:asciiTheme="majorHAnsi" w:eastAsiaTheme="majorEastAsia" w:hAnsiTheme="majorHAnsi" w:cstheme="majorBidi"/>
      <w:color w:val="2F5496" w:themeColor="accent1" w:themeShade="BF"/>
    </w:rPr>
  </w:style>
  <w:style w:type="table" w:styleId="Taulaambquadrcula">
    <w:name w:val="Table Grid"/>
    <w:basedOn w:val="Taulanormal"/>
    <w:uiPriority w:val="39"/>
    <w:rsid w:val="00DE36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nnegreta">
    <w:name w:val="Strong"/>
    <w:basedOn w:val="Lletraperdefectedelpargraf"/>
    <w:uiPriority w:val="22"/>
    <w:qFormat/>
    <w:rsid w:val="00181F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9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pemb.cat/ca/barcelona-dema/" TargetMode="External"/><Relationship Id="rId18" Type="http://schemas.openxmlformats.org/officeDocument/2006/relationships/hyperlink" Target="https://twitter.com/search?q=%23Comprom%C3%ADsMetropolit%C3%A0&amp;src=typed_query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pemb.cat/ca/barcelona-dema/" TargetMode="External"/><Relationship Id="rId17" Type="http://schemas.openxmlformats.org/officeDocument/2006/relationships/hyperlink" Target="https://twitter.com/pembarcelona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linkedin.com/company/pemb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barcelonadema-participa.cat/processes/metropoli-oberta/f/102/meetings/75" TargetMode="External"/><Relationship Id="rId5" Type="http://schemas.openxmlformats.org/officeDocument/2006/relationships/styles" Target="styles.xml"/><Relationship Id="rId15" Type="http://schemas.openxmlformats.org/officeDocument/2006/relationships/hyperlink" Target="mailto:jbrosa@pemb.cat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hyperlink" Target="https://barcelonadema-participa.cat/processes/metropoli-oberta/f/11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485E68FECB3EE4BA27A23BF16C57825" ma:contentTypeVersion="13" ma:contentTypeDescription="Crear nuevo documento." ma:contentTypeScope="" ma:versionID="ed6ac851db03f7568e919be6a9405763">
  <xsd:schema xmlns:xsd="http://www.w3.org/2001/XMLSchema" xmlns:xs="http://www.w3.org/2001/XMLSchema" xmlns:p="http://schemas.microsoft.com/office/2006/metadata/properties" xmlns:ns2="813ddecf-29b7-442b-bdb5-9728850dc97e" xmlns:ns3="cb888f7d-2e54-4088-9bc5-c8a46a77a705" targetNamespace="http://schemas.microsoft.com/office/2006/metadata/properties" ma:root="true" ma:fieldsID="ea8af10bb713c868fa1a605f06574d4a" ns2:_="" ns3:_="">
    <xsd:import namespace="813ddecf-29b7-442b-bdb5-9728850dc97e"/>
    <xsd:import namespace="cb888f7d-2e54-4088-9bc5-c8a46a77a7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ddecf-29b7-442b-bdb5-9728850dc9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888f7d-2e54-4088-9bc5-c8a46a77a70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7C91DD-FFC5-4C51-AB16-1D19E57131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3ddecf-29b7-442b-bdb5-9728850dc97e"/>
    <ds:schemaRef ds:uri="cb888f7d-2e54-4088-9bc5-c8a46a77a7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35E7DF-7092-4A9B-A720-84970180E5C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6705FB9-3298-4956-AF80-1D94A518E4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700</Words>
  <Characters>3995</Characters>
  <Application>Microsoft Office Word</Application>
  <DocSecurity>4</DocSecurity>
  <Lines>33</Lines>
  <Paragraphs>9</Paragraphs>
  <ScaleCrop>false</ScaleCrop>
  <Company/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 Lizondo</dc:creator>
  <cp:keywords/>
  <dc:description/>
  <cp:lastModifiedBy>Cristina Mallo Álvarez</cp:lastModifiedBy>
  <cp:revision>2</cp:revision>
  <dcterms:created xsi:type="dcterms:W3CDTF">2022-02-07T10:14:00Z</dcterms:created>
  <dcterms:modified xsi:type="dcterms:W3CDTF">2022-02-07T10:14:00Z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0x0101002485E68FECB3EE4BA27A23BF16C57825</vt:lpwstr>
  </property>
</Properties>
</file>